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196" w14:textId="22575E49" w:rsidR="00315142" w:rsidRDefault="00A7278F" w:rsidP="00D149D2">
      <w:pPr>
        <w:spacing w:line="360" w:lineRule="auto"/>
        <w:ind w:left="708" w:hanging="708"/>
      </w:pPr>
      <w:r>
        <w:t xml:space="preserve">                                                                                                     </w:t>
      </w:r>
    </w:p>
    <w:p w14:paraId="3C8E440B" w14:textId="2C65AA41" w:rsidR="00BD07C1" w:rsidRDefault="00902C8E" w:rsidP="00902C8E">
      <w:pPr>
        <w:tabs>
          <w:tab w:val="left" w:pos="2475"/>
        </w:tabs>
        <w:spacing w:line="360" w:lineRule="auto"/>
        <w:rPr>
          <w:rFonts w:ascii="Arial" w:hAnsi="Arial" w:cs="Arial"/>
          <w:b/>
          <w:bCs/>
          <w:sz w:val="36"/>
          <w:szCs w:val="36"/>
        </w:rPr>
      </w:pPr>
      <w:r>
        <w:rPr>
          <w:rFonts w:ascii="Arial" w:hAnsi="Arial" w:cs="Arial"/>
          <w:b/>
          <w:bCs/>
          <w:sz w:val="36"/>
          <w:szCs w:val="36"/>
        </w:rPr>
        <w:tab/>
      </w:r>
      <w:r>
        <w:rPr>
          <w:noProof/>
        </w:rPr>
        <w:drawing>
          <wp:inline distT="0" distB="0" distL="0" distR="0" wp14:anchorId="5341528F" wp14:editId="0C0914B7">
            <wp:extent cx="2241131" cy="751840"/>
            <wp:effectExtent l="0" t="0" r="0" b="0"/>
            <wp:docPr id="21" name="Grafik 2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8" cstate="print">
                      <a:extLst>
                        <a:ext uri="{28A0092B-C50C-407E-A947-70E740481C1C}">
                          <a14:useLocalDpi xmlns:a14="http://schemas.microsoft.com/office/drawing/2010/main"/>
                        </a:ext>
                      </a:extLst>
                    </a:blip>
                    <a:stretch>
                      <a:fillRect/>
                    </a:stretch>
                  </pic:blipFill>
                  <pic:spPr>
                    <a:xfrm>
                      <a:off x="0" y="0"/>
                      <a:ext cx="2248209" cy="754214"/>
                    </a:xfrm>
                    <a:prstGeom prst="rect">
                      <a:avLst/>
                    </a:prstGeom>
                  </pic:spPr>
                </pic:pic>
              </a:graphicData>
            </a:graphic>
          </wp:inline>
        </w:drawing>
      </w:r>
    </w:p>
    <w:p w14:paraId="108F2F91" w14:textId="77777777" w:rsidR="00CD6EF5" w:rsidRDefault="00CD6EF5" w:rsidP="003D411B">
      <w:pPr>
        <w:spacing w:line="360" w:lineRule="auto"/>
        <w:rPr>
          <w:rFonts w:ascii="Arial" w:hAnsi="Arial" w:cs="Arial"/>
          <w:b/>
          <w:bCs/>
          <w:sz w:val="36"/>
          <w:szCs w:val="36"/>
        </w:rPr>
      </w:pPr>
    </w:p>
    <w:p w14:paraId="2F3B65AC" w14:textId="77777777" w:rsidR="002F2871" w:rsidRDefault="002F2871" w:rsidP="002F2871">
      <w:pPr>
        <w:pStyle w:val="Kopfzeile"/>
        <w:rPr>
          <w:rStyle w:val="Seitenzahl"/>
          <w:rFonts w:ascii="NewsGotT" w:hAnsi="NewsGotT"/>
          <w:b/>
          <w:sz w:val="28"/>
          <w:szCs w:val="28"/>
        </w:rPr>
      </w:pPr>
    </w:p>
    <w:p w14:paraId="14B843C4" w14:textId="77777777" w:rsidR="002F2871" w:rsidRPr="00CE4B33" w:rsidRDefault="002F2871" w:rsidP="002F2871">
      <w:pPr>
        <w:spacing w:line="276" w:lineRule="auto"/>
        <w:rPr>
          <w:rStyle w:val="Seitenzahl"/>
          <w:rFonts w:ascii="Arial" w:hAnsi="Arial" w:cs="Arial"/>
          <w:b/>
          <w:color w:val="000000" w:themeColor="text1"/>
          <w:sz w:val="32"/>
          <w:szCs w:val="32"/>
        </w:rPr>
      </w:pPr>
      <w:r w:rsidRPr="00CE4B33">
        <w:rPr>
          <w:rStyle w:val="Seitenzahl"/>
          <w:rFonts w:ascii="Arial" w:hAnsi="Arial" w:cs="Arial"/>
          <w:b/>
          <w:color w:val="000000" w:themeColor="text1"/>
          <w:sz w:val="32"/>
          <w:szCs w:val="32"/>
        </w:rPr>
        <w:t xml:space="preserve">Pressemitteilung </w:t>
      </w:r>
    </w:p>
    <w:p w14:paraId="7C0C663B" w14:textId="44CF1C72" w:rsidR="002F2871" w:rsidRPr="00CE4B33" w:rsidRDefault="00F916D3" w:rsidP="002F2871">
      <w:pPr>
        <w:pStyle w:val="Kopfzeile"/>
        <w:rPr>
          <w:rStyle w:val="Seitenzahl"/>
          <w:rFonts w:ascii="Arial" w:hAnsi="Arial" w:cs="Arial"/>
          <w:bCs/>
          <w:color w:val="000000" w:themeColor="text1"/>
        </w:rPr>
      </w:pPr>
      <w:r>
        <w:rPr>
          <w:rStyle w:val="Seitenzahl"/>
          <w:rFonts w:ascii="Arial" w:hAnsi="Arial" w:cs="Arial"/>
          <w:bCs/>
          <w:color w:val="000000" w:themeColor="text1"/>
        </w:rPr>
        <w:t>Mai</w:t>
      </w:r>
      <w:r w:rsidR="002F2871" w:rsidRPr="00CE4B33">
        <w:rPr>
          <w:rStyle w:val="Seitenzahl"/>
          <w:rFonts w:ascii="Arial" w:hAnsi="Arial" w:cs="Arial"/>
          <w:bCs/>
          <w:color w:val="000000" w:themeColor="text1"/>
        </w:rPr>
        <w:t xml:space="preserve"> 202</w:t>
      </w:r>
      <w:r w:rsidR="002F2871">
        <w:rPr>
          <w:rStyle w:val="Seitenzahl"/>
          <w:rFonts w:ascii="Arial" w:hAnsi="Arial" w:cs="Arial"/>
          <w:bCs/>
          <w:color w:val="000000" w:themeColor="text1"/>
        </w:rPr>
        <w:t>3</w:t>
      </w:r>
    </w:p>
    <w:p w14:paraId="10ABF0A3" w14:textId="77777777" w:rsidR="002F2871" w:rsidRDefault="002F2871" w:rsidP="003D411B">
      <w:pPr>
        <w:spacing w:line="360" w:lineRule="auto"/>
        <w:rPr>
          <w:rFonts w:ascii="Arial" w:hAnsi="Arial" w:cs="Arial"/>
          <w:b/>
          <w:bCs/>
          <w:sz w:val="40"/>
          <w:szCs w:val="28"/>
        </w:rPr>
      </w:pPr>
    </w:p>
    <w:p w14:paraId="2F3C912E" w14:textId="4A1DDB47" w:rsidR="00CD6EF5" w:rsidRPr="002F2871" w:rsidRDefault="00FF6799" w:rsidP="003D411B">
      <w:pPr>
        <w:spacing w:line="360" w:lineRule="auto"/>
        <w:rPr>
          <w:rFonts w:ascii="Arial" w:hAnsi="Arial" w:cs="Arial"/>
          <w:b/>
          <w:bCs/>
          <w:sz w:val="28"/>
          <w:szCs w:val="28"/>
        </w:rPr>
      </w:pPr>
      <w:r>
        <w:rPr>
          <w:rFonts w:ascii="Arial" w:hAnsi="Arial" w:cs="Arial"/>
          <w:b/>
          <w:bCs/>
          <w:sz w:val="28"/>
          <w:szCs w:val="28"/>
        </w:rPr>
        <w:t xml:space="preserve">Besuch vom Bau-Ministerium am </w:t>
      </w:r>
      <w:r w:rsidR="00851372" w:rsidRPr="002F2871">
        <w:rPr>
          <w:rFonts w:ascii="Arial" w:hAnsi="Arial" w:cs="Arial"/>
          <w:b/>
          <w:bCs/>
          <w:sz w:val="28"/>
          <w:szCs w:val="28"/>
        </w:rPr>
        <w:t>Novoferm</w:t>
      </w:r>
      <w:r w:rsidR="0092247C" w:rsidRPr="002F2871">
        <w:rPr>
          <w:rFonts w:ascii="Arial" w:hAnsi="Arial" w:cs="Arial"/>
          <w:b/>
          <w:bCs/>
          <w:sz w:val="28"/>
          <w:szCs w:val="28"/>
        </w:rPr>
        <w:t>-</w:t>
      </w:r>
      <w:r>
        <w:rPr>
          <w:rFonts w:ascii="Arial" w:hAnsi="Arial" w:cs="Arial"/>
          <w:b/>
          <w:bCs/>
          <w:sz w:val="28"/>
          <w:szCs w:val="28"/>
        </w:rPr>
        <w:t>Stand auf der</w:t>
      </w:r>
      <w:r w:rsidR="0092247C" w:rsidRPr="002F2871">
        <w:rPr>
          <w:rFonts w:ascii="Arial" w:hAnsi="Arial" w:cs="Arial"/>
          <w:b/>
          <w:bCs/>
          <w:sz w:val="28"/>
          <w:szCs w:val="28"/>
        </w:rPr>
        <w:t xml:space="preserve"> BAU 2023</w:t>
      </w:r>
    </w:p>
    <w:p w14:paraId="1E961CD4" w14:textId="77777777" w:rsidR="004A3E10" w:rsidRDefault="004A3E10" w:rsidP="002862A7">
      <w:pPr>
        <w:spacing w:line="360" w:lineRule="auto"/>
        <w:rPr>
          <w:rFonts w:ascii="Arial" w:hAnsi="Arial" w:cs="Arial"/>
          <w:sz w:val="22"/>
          <w:szCs w:val="22"/>
        </w:rPr>
      </w:pPr>
    </w:p>
    <w:p w14:paraId="7EAD3C09" w14:textId="0468228E" w:rsidR="00C818D6" w:rsidRDefault="00FF6799" w:rsidP="0092247C">
      <w:pPr>
        <w:spacing w:line="360" w:lineRule="auto"/>
        <w:rPr>
          <w:rFonts w:ascii="Arial" w:hAnsi="Arial" w:cs="Arial"/>
          <w:b/>
          <w:color w:val="101010"/>
          <w:sz w:val="22"/>
          <w:szCs w:val="22"/>
          <w:shd w:val="clear" w:color="auto" w:fill="FFFFFF"/>
        </w:rPr>
      </w:pPr>
      <w:r>
        <w:rPr>
          <w:rFonts w:ascii="Arial" w:hAnsi="Arial" w:cs="Arial"/>
          <w:b/>
          <w:color w:val="101010"/>
          <w:sz w:val="22"/>
          <w:szCs w:val="22"/>
          <w:shd w:val="clear" w:color="auto" w:fill="FFFFFF"/>
        </w:rPr>
        <w:t>Mit</w:t>
      </w:r>
      <w:r w:rsidR="0092247C" w:rsidRPr="000C52D2">
        <w:rPr>
          <w:rFonts w:ascii="Arial" w:hAnsi="Arial" w:cs="Arial"/>
          <w:b/>
          <w:color w:val="101010"/>
          <w:sz w:val="22"/>
          <w:szCs w:val="22"/>
          <w:shd w:val="clear" w:color="auto" w:fill="FFFFFF"/>
        </w:rPr>
        <w:t xml:space="preserve"> </w:t>
      </w:r>
      <w:r w:rsidR="008522D7">
        <w:rPr>
          <w:rFonts w:ascii="Arial" w:hAnsi="Arial" w:cs="Arial"/>
          <w:b/>
          <w:color w:val="101010"/>
          <w:sz w:val="22"/>
          <w:szCs w:val="22"/>
          <w:shd w:val="clear" w:color="auto" w:fill="FFFFFF"/>
        </w:rPr>
        <w:t xml:space="preserve">einem Messestand von </w:t>
      </w:r>
      <w:r w:rsidR="0092247C" w:rsidRPr="000C52D2">
        <w:rPr>
          <w:rFonts w:ascii="Arial" w:hAnsi="Arial" w:cs="Arial"/>
          <w:b/>
          <w:color w:val="101010"/>
          <w:sz w:val="22"/>
          <w:szCs w:val="22"/>
          <w:shd w:val="clear" w:color="auto" w:fill="FFFFFF"/>
        </w:rPr>
        <w:t xml:space="preserve">820 m² </w:t>
      </w:r>
      <w:r w:rsidR="008522D7">
        <w:rPr>
          <w:rFonts w:ascii="Arial" w:hAnsi="Arial" w:cs="Arial"/>
          <w:b/>
          <w:color w:val="000000" w:themeColor="text1"/>
          <w:sz w:val="22"/>
          <w:szCs w:val="22"/>
        </w:rPr>
        <w:t xml:space="preserve">war </w:t>
      </w:r>
      <w:r w:rsidR="0092247C" w:rsidRPr="000C52D2">
        <w:rPr>
          <w:rFonts w:ascii="Arial" w:hAnsi="Arial" w:cs="Arial"/>
          <w:b/>
          <w:color w:val="000000" w:themeColor="text1"/>
          <w:sz w:val="22"/>
          <w:szCs w:val="22"/>
        </w:rPr>
        <w:t xml:space="preserve">Novoferm </w:t>
      </w:r>
      <w:r w:rsidR="008522D7">
        <w:rPr>
          <w:rFonts w:ascii="Arial" w:hAnsi="Arial" w:cs="Arial"/>
          <w:b/>
          <w:color w:val="000000" w:themeColor="text1"/>
          <w:sz w:val="22"/>
          <w:szCs w:val="22"/>
        </w:rPr>
        <w:t xml:space="preserve">der </w:t>
      </w:r>
      <w:r>
        <w:rPr>
          <w:rFonts w:ascii="Arial" w:hAnsi="Arial" w:cs="Arial"/>
          <w:b/>
          <w:color w:val="000000" w:themeColor="text1"/>
          <w:sz w:val="22"/>
          <w:szCs w:val="22"/>
        </w:rPr>
        <w:t>drittgrößte Aussteller</w:t>
      </w:r>
      <w:r w:rsidR="008522D7">
        <w:rPr>
          <w:rFonts w:ascii="Arial" w:hAnsi="Arial" w:cs="Arial"/>
          <w:b/>
          <w:color w:val="000000" w:themeColor="text1"/>
          <w:sz w:val="22"/>
          <w:szCs w:val="22"/>
        </w:rPr>
        <w:t xml:space="preserve"> </w:t>
      </w:r>
      <w:r>
        <w:rPr>
          <w:rFonts w:ascii="Arial" w:hAnsi="Arial" w:cs="Arial"/>
          <w:b/>
          <w:color w:val="000000" w:themeColor="text1"/>
          <w:sz w:val="22"/>
          <w:szCs w:val="22"/>
        </w:rPr>
        <w:t xml:space="preserve">auf </w:t>
      </w:r>
      <w:r w:rsidR="00416343">
        <w:rPr>
          <w:rFonts w:ascii="Arial" w:hAnsi="Arial" w:cs="Arial"/>
          <w:b/>
          <w:color w:val="000000" w:themeColor="text1"/>
          <w:sz w:val="22"/>
          <w:szCs w:val="22"/>
        </w:rPr>
        <w:t xml:space="preserve">der </w:t>
      </w:r>
      <w:r w:rsidR="008522D7">
        <w:rPr>
          <w:rFonts w:ascii="Arial" w:hAnsi="Arial" w:cs="Arial"/>
          <w:b/>
          <w:color w:val="000000" w:themeColor="text1"/>
          <w:sz w:val="22"/>
          <w:szCs w:val="22"/>
        </w:rPr>
        <w:t xml:space="preserve">Weltleitmesse </w:t>
      </w:r>
      <w:r>
        <w:rPr>
          <w:rFonts w:ascii="Arial" w:hAnsi="Arial" w:cs="Arial"/>
          <w:b/>
          <w:color w:val="000000" w:themeColor="text1"/>
          <w:sz w:val="22"/>
          <w:szCs w:val="22"/>
        </w:rPr>
        <w:t>BAU</w:t>
      </w:r>
      <w:r w:rsidR="008522D7">
        <w:rPr>
          <w:rFonts w:ascii="Arial" w:hAnsi="Arial" w:cs="Arial"/>
          <w:b/>
          <w:color w:val="000000" w:themeColor="text1"/>
          <w:sz w:val="22"/>
          <w:szCs w:val="22"/>
        </w:rPr>
        <w:t xml:space="preserve">, </w:t>
      </w:r>
      <w:r>
        <w:rPr>
          <w:rFonts w:ascii="Arial" w:hAnsi="Arial" w:cs="Arial"/>
          <w:b/>
          <w:color w:val="000000" w:themeColor="text1"/>
          <w:sz w:val="22"/>
          <w:szCs w:val="22"/>
        </w:rPr>
        <w:t>d</w:t>
      </w:r>
      <w:r w:rsidR="008522D7">
        <w:rPr>
          <w:rFonts w:ascii="Arial" w:hAnsi="Arial" w:cs="Arial"/>
          <w:b/>
          <w:color w:val="000000" w:themeColor="text1"/>
          <w:sz w:val="22"/>
          <w:szCs w:val="22"/>
        </w:rPr>
        <w:t>ie</w:t>
      </w:r>
      <w:r>
        <w:rPr>
          <w:rFonts w:ascii="Arial" w:hAnsi="Arial" w:cs="Arial"/>
          <w:b/>
          <w:color w:val="000000" w:themeColor="text1"/>
          <w:sz w:val="22"/>
          <w:szCs w:val="22"/>
        </w:rPr>
        <w:t xml:space="preserve"> </w:t>
      </w:r>
      <w:r w:rsidR="008522D7">
        <w:rPr>
          <w:rFonts w:ascii="Arial" w:hAnsi="Arial" w:cs="Arial"/>
          <w:b/>
          <w:color w:val="000000" w:themeColor="text1"/>
          <w:sz w:val="22"/>
          <w:szCs w:val="22"/>
        </w:rPr>
        <w:t xml:space="preserve">nach vier Jahren Corona-Zwangspause </w:t>
      </w:r>
      <w:r w:rsidR="0092247C" w:rsidRPr="000C52D2">
        <w:rPr>
          <w:rFonts w:ascii="Arial" w:hAnsi="Arial" w:cs="Arial"/>
          <w:b/>
          <w:color w:val="000000" w:themeColor="text1"/>
          <w:sz w:val="22"/>
          <w:szCs w:val="22"/>
        </w:rPr>
        <w:t xml:space="preserve">vom 17. bis 22. April 2023 </w:t>
      </w:r>
      <w:r w:rsidR="00C818D6">
        <w:rPr>
          <w:rFonts w:ascii="Arial" w:hAnsi="Arial" w:cs="Arial"/>
          <w:b/>
          <w:color w:val="000000" w:themeColor="text1"/>
          <w:sz w:val="22"/>
          <w:szCs w:val="22"/>
        </w:rPr>
        <w:t xml:space="preserve">erstmals wieder in Präsenz </w:t>
      </w:r>
      <w:r w:rsidR="0092247C" w:rsidRPr="000C52D2">
        <w:rPr>
          <w:rFonts w:ascii="Arial" w:hAnsi="Arial" w:cs="Arial"/>
          <w:b/>
          <w:color w:val="101010"/>
          <w:sz w:val="22"/>
          <w:szCs w:val="22"/>
          <w:shd w:val="clear" w:color="auto" w:fill="FFFFFF"/>
        </w:rPr>
        <w:t xml:space="preserve">in München </w:t>
      </w:r>
      <w:r w:rsidR="008522D7">
        <w:rPr>
          <w:rFonts w:ascii="Arial" w:hAnsi="Arial" w:cs="Arial"/>
          <w:b/>
          <w:color w:val="101010"/>
          <w:sz w:val="22"/>
          <w:szCs w:val="22"/>
          <w:shd w:val="clear" w:color="auto" w:fill="FFFFFF"/>
        </w:rPr>
        <w:t>stattfand</w:t>
      </w:r>
      <w:r w:rsidR="0092247C" w:rsidRPr="000C52D2">
        <w:rPr>
          <w:rFonts w:ascii="Arial" w:hAnsi="Arial" w:cs="Arial"/>
          <w:b/>
          <w:color w:val="101010"/>
          <w:sz w:val="22"/>
          <w:szCs w:val="22"/>
          <w:shd w:val="clear" w:color="auto" w:fill="FFFFFF"/>
        </w:rPr>
        <w:t>.</w:t>
      </w:r>
      <w:r w:rsidR="008522D7">
        <w:rPr>
          <w:rFonts w:ascii="Arial" w:hAnsi="Arial" w:cs="Arial"/>
          <w:b/>
          <w:color w:val="101010"/>
          <w:sz w:val="22"/>
          <w:szCs w:val="22"/>
          <w:shd w:val="clear" w:color="auto" w:fill="FFFFFF"/>
        </w:rPr>
        <w:t xml:space="preserve"> Neben </w:t>
      </w:r>
      <w:r w:rsidR="00C818D6">
        <w:rPr>
          <w:rFonts w:ascii="Arial" w:hAnsi="Arial" w:cs="Arial"/>
          <w:b/>
          <w:color w:val="101010"/>
          <w:sz w:val="22"/>
          <w:szCs w:val="22"/>
          <w:shd w:val="clear" w:color="auto" w:fill="FFFFFF"/>
        </w:rPr>
        <w:t xml:space="preserve">über </w:t>
      </w:r>
      <w:r w:rsidR="00892C63">
        <w:rPr>
          <w:rFonts w:ascii="Arial" w:hAnsi="Arial" w:cs="Arial"/>
          <w:b/>
          <w:color w:val="101010"/>
          <w:sz w:val="22"/>
          <w:szCs w:val="22"/>
          <w:shd w:val="clear" w:color="auto" w:fill="FFFFFF"/>
        </w:rPr>
        <w:t>190.000</w:t>
      </w:r>
      <w:r w:rsidR="00C818D6">
        <w:rPr>
          <w:rFonts w:ascii="Arial" w:hAnsi="Arial" w:cs="Arial"/>
          <w:b/>
          <w:color w:val="101010"/>
          <w:sz w:val="22"/>
          <w:szCs w:val="22"/>
          <w:shd w:val="clear" w:color="auto" w:fill="FFFFFF"/>
        </w:rPr>
        <w:t xml:space="preserve"> </w:t>
      </w:r>
      <w:r w:rsidR="008522D7">
        <w:rPr>
          <w:rFonts w:ascii="Arial" w:hAnsi="Arial" w:cs="Arial"/>
          <w:b/>
          <w:color w:val="101010"/>
          <w:sz w:val="22"/>
          <w:szCs w:val="22"/>
          <w:shd w:val="clear" w:color="auto" w:fill="FFFFFF"/>
        </w:rPr>
        <w:t>Fachbesuchern aus aller Welt hat auch das Bundesbauminist</w:t>
      </w:r>
      <w:r w:rsidR="00416343">
        <w:rPr>
          <w:rFonts w:ascii="Arial" w:hAnsi="Arial" w:cs="Arial"/>
          <w:b/>
          <w:color w:val="101010"/>
          <w:sz w:val="22"/>
          <w:szCs w:val="22"/>
          <w:shd w:val="clear" w:color="auto" w:fill="FFFFFF"/>
        </w:rPr>
        <w:t>e</w:t>
      </w:r>
      <w:r w:rsidR="008522D7">
        <w:rPr>
          <w:rFonts w:ascii="Arial" w:hAnsi="Arial" w:cs="Arial"/>
          <w:b/>
          <w:color w:val="101010"/>
          <w:sz w:val="22"/>
          <w:szCs w:val="22"/>
          <w:shd w:val="clear" w:color="auto" w:fill="FFFFFF"/>
        </w:rPr>
        <w:t xml:space="preserve">rium die Messe genutzt, um sich über die Novoferm-Produktinnovationen zu informieren. </w:t>
      </w:r>
    </w:p>
    <w:p w14:paraId="30907CA2" w14:textId="77777777" w:rsidR="00C818D6" w:rsidRPr="003E67BF" w:rsidRDefault="00C818D6" w:rsidP="0092247C">
      <w:pPr>
        <w:spacing w:line="360" w:lineRule="auto"/>
        <w:rPr>
          <w:rFonts w:ascii="Arial" w:hAnsi="Arial" w:cs="Arial"/>
          <w:bCs/>
          <w:color w:val="101010"/>
          <w:sz w:val="22"/>
          <w:szCs w:val="22"/>
          <w:shd w:val="clear" w:color="auto" w:fill="FFFFFF"/>
        </w:rPr>
      </w:pPr>
    </w:p>
    <w:p w14:paraId="1134427A" w14:textId="04608B28" w:rsidR="00C818D6" w:rsidRPr="003E67BF" w:rsidRDefault="008522D7" w:rsidP="0092247C">
      <w:pPr>
        <w:spacing w:line="360" w:lineRule="auto"/>
        <w:rPr>
          <w:rFonts w:ascii="Arial" w:hAnsi="Arial" w:cs="Arial"/>
          <w:bCs/>
          <w:color w:val="101010"/>
          <w:sz w:val="22"/>
          <w:szCs w:val="22"/>
          <w:shd w:val="clear" w:color="auto" w:fill="FFFFFF"/>
        </w:rPr>
      </w:pPr>
      <w:bookmarkStart w:id="0" w:name="_Hlk134180374"/>
      <w:r w:rsidRPr="003E67BF">
        <w:rPr>
          <w:rFonts w:ascii="Arial" w:hAnsi="Arial" w:cs="Arial"/>
          <w:bCs/>
          <w:color w:val="101010"/>
          <w:sz w:val="22"/>
          <w:szCs w:val="22"/>
          <w:shd w:val="clear" w:color="auto" w:fill="FFFFFF"/>
        </w:rPr>
        <w:t>Bettina Stinner, technische Regierungsdirektorin im Bundesministerium für Wohnen, Stadtentwicklung und Bauwesen</w:t>
      </w:r>
      <w:bookmarkEnd w:id="0"/>
      <w:r w:rsidRPr="003E67BF">
        <w:rPr>
          <w:rFonts w:ascii="Arial" w:hAnsi="Arial" w:cs="Arial"/>
          <w:bCs/>
          <w:color w:val="101010"/>
          <w:sz w:val="22"/>
          <w:szCs w:val="22"/>
          <w:shd w:val="clear" w:color="auto" w:fill="FFFFFF"/>
        </w:rPr>
        <w:t xml:space="preserve">, </w:t>
      </w:r>
      <w:r w:rsidR="003E67BF">
        <w:rPr>
          <w:rFonts w:ascii="Arial" w:hAnsi="Arial" w:cs="Arial"/>
          <w:bCs/>
          <w:color w:val="101010"/>
          <w:sz w:val="22"/>
          <w:szCs w:val="22"/>
          <w:shd w:val="clear" w:color="auto" w:fill="FFFFFF"/>
        </w:rPr>
        <w:t>interessierte</w:t>
      </w:r>
      <w:r w:rsidR="008C2357">
        <w:rPr>
          <w:rFonts w:ascii="Arial" w:hAnsi="Arial" w:cs="Arial"/>
          <w:bCs/>
          <w:color w:val="101010"/>
          <w:sz w:val="22"/>
          <w:szCs w:val="22"/>
          <w:shd w:val="clear" w:color="auto" w:fill="FFFFFF"/>
        </w:rPr>
        <w:t xml:space="preserve"> </w:t>
      </w:r>
      <w:r w:rsidRPr="003E67BF">
        <w:rPr>
          <w:rFonts w:ascii="Arial" w:hAnsi="Arial" w:cs="Arial"/>
          <w:bCs/>
          <w:color w:val="101010"/>
          <w:sz w:val="22"/>
          <w:szCs w:val="22"/>
          <w:shd w:val="clear" w:color="auto" w:fill="FFFFFF"/>
        </w:rPr>
        <w:t>sich</w:t>
      </w:r>
      <w:r w:rsidR="008C2357">
        <w:rPr>
          <w:rFonts w:ascii="Arial" w:hAnsi="Arial" w:cs="Arial"/>
          <w:bCs/>
          <w:color w:val="101010"/>
          <w:sz w:val="22"/>
          <w:szCs w:val="22"/>
          <w:shd w:val="clear" w:color="auto" w:fill="FFFFFF"/>
        </w:rPr>
        <w:t xml:space="preserve"> bei ihrem </w:t>
      </w:r>
      <w:r w:rsidR="001E7FF5">
        <w:rPr>
          <w:rFonts w:ascii="Arial" w:hAnsi="Arial" w:cs="Arial"/>
          <w:bCs/>
          <w:color w:val="101010"/>
          <w:sz w:val="22"/>
          <w:szCs w:val="22"/>
          <w:shd w:val="clear" w:color="auto" w:fill="FFFFFF"/>
        </w:rPr>
        <w:t xml:space="preserve">Messebesuch </w:t>
      </w:r>
      <w:r w:rsidR="008C2357">
        <w:rPr>
          <w:rFonts w:ascii="Arial" w:hAnsi="Arial" w:cs="Arial"/>
          <w:bCs/>
          <w:color w:val="101010"/>
          <w:sz w:val="22"/>
          <w:szCs w:val="22"/>
          <w:shd w:val="clear" w:color="auto" w:fill="FFFFFF"/>
        </w:rPr>
        <w:t>ins</w:t>
      </w:r>
      <w:r w:rsidR="00C818D6" w:rsidRPr="003E67BF">
        <w:rPr>
          <w:rFonts w:ascii="Arial" w:hAnsi="Arial" w:cs="Arial"/>
          <w:bCs/>
          <w:color w:val="101010"/>
          <w:sz w:val="22"/>
          <w:szCs w:val="22"/>
          <w:shd w:val="clear" w:color="auto" w:fill="FFFFFF"/>
        </w:rPr>
        <w:t>besonder</w:t>
      </w:r>
      <w:r w:rsidR="008C2357">
        <w:rPr>
          <w:rFonts w:ascii="Arial" w:hAnsi="Arial" w:cs="Arial"/>
          <w:bCs/>
          <w:color w:val="101010"/>
          <w:sz w:val="22"/>
          <w:szCs w:val="22"/>
          <w:shd w:val="clear" w:color="auto" w:fill="FFFFFF"/>
        </w:rPr>
        <w:t>e</w:t>
      </w:r>
      <w:r w:rsidR="00C818D6" w:rsidRPr="003E67BF">
        <w:rPr>
          <w:rFonts w:ascii="Arial" w:hAnsi="Arial" w:cs="Arial"/>
          <w:bCs/>
          <w:color w:val="101010"/>
          <w:sz w:val="22"/>
          <w:szCs w:val="22"/>
          <w:shd w:val="clear" w:color="auto" w:fill="FFFFFF"/>
        </w:rPr>
        <w:t xml:space="preserve"> für Energiespar-Lösungen sowie Verbesserung in den Bereichen </w:t>
      </w:r>
      <w:r w:rsidR="008C2357">
        <w:rPr>
          <w:rFonts w:ascii="Arial" w:hAnsi="Arial" w:cs="Arial"/>
          <w:bCs/>
          <w:color w:val="101010"/>
          <w:sz w:val="22"/>
          <w:szCs w:val="22"/>
          <w:shd w:val="clear" w:color="auto" w:fill="FFFFFF"/>
        </w:rPr>
        <w:t xml:space="preserve">Wärmedämmung, </w:t>
      </w:r>
      <w:r w:rsidR="00C818D6" w:rsidRPr="003E67BF">
        <w:rPr>
          <w:rFonts w:ascii="Arial" w:hAnsi="Arial" w:cs="Arial"/>
          <w:bCs/>
          <w:color w:val="101010"/>
          <w:sz w:val="22"/>
          <w:szCs w:val="22"/>
          <w:shd w:val="clear" w:color="auto" w:fill="FFFFFF"/>
        </w:rPr>
        <w:t xml:space="preserve">Sicherheit und Montage. </w:t>
      </w:r>
      <w:r w:rsidR="0092247C" w:rsidRPr="003E67BF">
        <w:rPr>
          <w:rFonts w:ascii="Arial" w:hAnsi="Arial" w:cs="Arial"/>
          <w:bCs/>
          <w:color w:val="000000" w:themeColor="text1"/>
          <w:sz w:val="22"/>
          <w:szCs w:val="22"/>
        </w:rPr>
        <w:t xml:space="preserve">Als einer der größten europäischen Systemanbieter von Tür- und Torlösungen sowie Verladesystemen </w:t>
      </w:r>
      <w:r w:rsidR="008C2357">
        <w:rPr>
          <w:rFonts w:ascii="Arial" w:hAnsi="Arial" w:cs="Arial"/>
          <w:bCs/>
          <w:color w:val="000000" w:themeColor="text1"/>
          <w:sz w:val="22"/>
          <w:szCs w:val="22"/>
        </w:rPr>
        <w:t xml:space="preserve">konnte </w:t>
      </w:r>
      <w:r w:rsidR="00C818D6" w:rsidRPr="003E67BF">
        <w:rPr>
          <w:rFonts w:ascii="Arial" w:hAnsi="Arial" w:cs="Arial"/>
          <w:bCs/>
          <w:color w:val="101010"/>
          <w:sz w:val="22"/>
          <w:szCs w:val="22"/>
          <w:shd w:val="clear" w:color="auto" w:fill="FFFFFF"/>
        </w:rPr>
        <w:t xml:space="preserve">Novoferm </w:t>
      </w:r>
      <w:r w:rsidR="008C2357">
        <w:rPr>
          <w:rFonts w:ascii="Arial" w:hAnsi="Arial" w:cs="Arial"/>
          <w:bCs/>
          <w:color w:val="101010"/>
          <w:sz w:val="22"/>
          <w:szCs w:val="22"/>
          <w:shd w:val="clear" w:color="auto" w:fill="FFFFFF"/>
        </w:rPr>
        <w:t xml:space="preserve">hier </w:t>
      </w:r>
      <w:r w:rsidR="003E67BF" w:rsidRPr="003E67BF">
        <w:rPr>
          <w:rFonts w:ascii="Arial" w:hAnsi="Arial" w:cs="Arial"/>
          <w:bCs/>
          <w:color w:val="101010"/>
          <w:sz w:val="22"/>
          <w:szCs w:val="22"/>
          <w:shd w:val="clear" w:color="auto" w:fill="FFFFFF"/>
        </w:rPr>
        <w:t xml:space="preserve">eine Reihe von Innovationen </w:t>
      </w:r>
      <w:r w:rsidR="008C2357">
        <w:rPr>
          <w:rFonts w:ascii="Arial" w:hAnsi="Arial" w:cs="Arial"/>
          <w:bCs/>
          <w:color w:val="101010"/>
          <w:sz w:val="22"/>
          <w:szCs w:val="22"/>
          <w:shd w:val="clear" w:color="auto" w:fill="FFFFFF"/>
        </w:rPr>
        <w:t xml:space="preserve">präsentieren. </w:t>
      </w:r>
    </w:p>
    <w:p w14:paraId="08BFA785" w14:textId="77777777" w:rsidR="001E7FF5" w:rsidRDefault="001E7FF5" w:rsidP="0068120F">
      <w:pPr>
        <w:spacing w:line="360" w:lineRule="auto"/>
        <w:rPr>
          <w:rFonts w:ascii="Arial" w:hAnsi="Arial" w:cs="Arial"/>
          <w:sz w:val="22"/>
          <w:szCs w:val="22"/>
        </w:rPr>
      </w:pPr>
    </w:p>
    <w:p w14:paraId="16136999" w14:textId="56209457" w:rsidR="005C6646" w:rsidRDefault="001E7FF5" w:rsidP="008C2357">
      <w:pPr>
        <w:spacing w:line="360" w:lineRule="auto"/>
        <w:rPr>
          <w:rFonts w:ascii="Arial" w:eastAsia="Times New Roman" w:hAnsi="Arial" w:cs="Arial"/>
          <w:color w:val="000000"/>
          <w:sz w:val="22"/>
          <w:szCs w:val="22"/>
          <w:lang w:eastAsia="de-DE"/>
        </w:rPr>
      </w:pPr>
      <w:r>
        <w:rPr>
          <w:rFonts w:ascii="Arial" w:hAnsi="Arial" w:cs="Arial"/>
          <w:sz w:val="22"/>
          <w:szCs w:val="22"/>
        </w:rPr>
        <w:t xml:space="preserve">Beeindruckt zeigte sich der Besuch aus dem Ministerium </w:t>
      </w:r>
      <w:r w:rsidR="00D46D1C">
        <w:rPr>
          <w:rFonts w:ascii="Arial" w:hAnsi="Arial" w:cs="Arial"/>
          <w:sz w:val="22"/>
          <w:szCs w:val="22"/>
        </w:rPr>
        <w:t xml:space="preserve">vor allem </w:t>
      </w:r>
      <w:r>
        <w:rPr>
          <w:rFonts w:ascii="Arial" w:eastAsia="Times New Roman" w:hAnsi="Arial" w:cs="Arial"/>
          <w:color w:val="000000"/>
          <w:sz w:val="22"/>
          <w:szCs w:val="22"/>
          <w:lang w:eastAsia="de-DE"/>
        </w:rPr>
        <w:t>vo</w:t>
      </w:r>
      <w:r w:rsidR="00892C63">
        <w:rPr>
          <w:rFonts w:ascii="Arial" w:eastAsia="Times New Roman" w:hAnsi="Arial" w:cs="Arial"/>
          <w:color w:val="000000"/>
          <w:sz w:val="22"/>
          <w:szCs w:val="22"/>
          <w:lang w:eastAsia="de-DE"/>
        </w:rPr>
        <w:t xml:space="preserve">n den nachhaltigen </w:t>
      </w:r>
      <w:r w:rsidR="00D46D1C">
        <w:rPr>
          <w:rFonts w:ascii="Arial" w:eastAsia="Times New Roman" w:hAnsi="Arial" w:cs="Arial"/>
          <w:color w:val="000000"/>
          <w:sz w:val="22"/>
          <w:szCs w:val="22"/>
          <w:lang w:eastAsia="de-DE"/>
        </w:rPr>
        <w:t>Novoferm-</w:t>
      </w:r>
      <w:r w:rsidR="00892C63">
        <w:rPr>
          <w:rFonts w:ascii="Arial" w:eastAsia="Times New Roman" w:hAnsi="Arial" w:cs="Arial"/>
          <w:color w:val="000000"/>
          <w:sz w:val="22"/>
          <w:szCs w:val="22"/>
          <w:lang w:eastAsia="de-DE"/>
        </w:rPr>
        <w:t>Lösungen im Industriebereich</w:t>
      </w:r>
      <w:r w:rsidR="00D46D1C">
        <w:rPr>
          <w:rFonts w:ascii="Arial" w:eastAsia="Times New Roman" w:hAnsi="Arial" w:cs="Arial"/>
          <w:color w:val="000000"/>
          <w:sz w:val="22"/>
          <w:szCs w:val="22"/>
          <w:lang w:eastAsia="de-DE"/>
        </w:rPr>
        <w:t xml:space="preserve">. Auch </w:t>
      </w:r>
      <w:r w:rsidR="005C6646">
        <w:rPr>
          <w:rFonts w:ascii="Arial" w:eastAsia="Times New Roman" w:hAnsi="Arial" w:cs="Arial"/>
          <w:color w:val="000000"/>
          <w:sz w:val="22"/>
          <w:szCs w:val="22"/>
          <w:lang w:eastAsia="de-DE"/>
        </w:rPr>
        <w:t>hier</w:t>
      </w:r>
      <w:r w:rsidR="00D46D1C">
        <w:rPr>
          <w:rFonts w:ascii="Arial" w:eastAsia="Times New Roman" w:hAnsi="Arial" w:cs="Arial"/>
          <w:color w:val="000000"/>
          <w:sz w:val="22"/>
          <w:szCs w:val="22"/>
          <w:lang w:eastAsia="de-DE"/>
        </w:rPr>
        <w:t xml:space="preserve"> wird das </w:t>
      </w:r>
      <w:r w:rsidR="00892C63">
        <w:rPr>
          <w:rFonts w:ascii="Arial" w:hAnsi="Arial" w:cs="Arial"/>
          <w:sz w:val="22"/>
          <w:szCs w:val="22"/>
        </w:rPr>
        <w:t xml:space="preserve">Thema </w:t>
      </w:r>
      <w:r w:rsidR="00892C63" w:rsidRPr="00C24C7E">
        <w:rPr>
          <w:rFonts w:ascii="Arial" w:hAnsi="Arial" w:cs="Arial"/>
          <w:sz w:val="22"/>
          <w:szCs w:val="22"/>
        </w:rPr>
        <w:t>Wärmedämmung</w:t>
      </w:r>
      <w:r w:rsidR="00892C63">
        <w:rPr>
          <w:rFonts w:ascii="Arial" w:hAnsi="Arial" w:cs="Arial"/>
          <w:sz w:val="22"/>
          <w:szCs w:val="22"/>
        </w:rPr>
        <w:t xml:space="preserve"> a</w:t>
      </w:r>
      <w:r w:rsidR="00892C63" w:rsidRPr="00C24C7E">
        <w:rPr>
          <w:rFonts w:ascii="Arial" w:hAnsi="Arial" w:cs="Arial"/>
          <w:sz w:val="22"/>
          <w:szCs w:val="22"/>
        </w:rPr>
        <w:t>us ökologischen und wirtschaftlichen Gründen</w:t>
      </w:r>
      <w:r w:rsidR="00892C63">
        <w:rPr>
          <w:rFonts w:ascii="Arial" w:hAnsi="Arial" w:cs="Arial"/>
          <w:sz w:val="22"/>
          <w:szCs w:val="22"/>
        </w:rPr>
        <w:t xml:space="preserve"> </w:t>
      </w:r>
      <w:r w:rsidR="00892C63" w:rsidRPr="00C24C7E">
        <w:rPr>
          <w:rFonts w:ascii="Arial" w:hAnsi="Arial" w:cs="Arial"/>
          <w:sz w:val="22"/>
          <w:szCs w:val="22"/>
        </w:rPr>
        <w:t xml:space="preserve">immer </w:t>
      </w:r>
      <w:r w:rsidR="00D46D1C">
        <w:rPr>
          <w:rFonts w:ascii="Arial" w:hAnsi="Arial" w:cs="Arial"/>
          <w:sz w:val="22"/>
          <w:szCs w:val="22"/>
        </w:rPr>
        <w:t>w</w:t>
      </w:r>
      <w:r w:rsidR="00892C63" w:rsidRPr="00C24C7E">
        <w:rPr>
          <w:rFonts w:ascii="Arial" w:hAnsi="Arial" w:cs="Arial"/>
          <w:sz w:val="22"/>
          <w:szCs w:val="22"/>
        </w:rPr>
        <w:t xml:space="preserve">ichtiger. </w:t>
      </w:r>
      <w:r w:rsidR="005C6646">
        <w:rPr>
          <w:rFonts w:ascii="Arial" w:hAnsi="Arial" w:cs="Arial"/>
          <w:sz w:val="22"/>
          <w:szCs w:val="22"/>
        </w:rPr>
        <w:t>Mit t</w:t>
      </w:r>
      <w:r w:rsidR="00892C63" w:rsidRPr="00C24C7E">
        <w:rPr>
          <w:rFonts w:ascii="Arial" w:hAnsi="Arial" w:cs="Arial"/>
          <w:sz w:val="22"/>
          <w:szCs w:val="22"/>
        </w:rPr>
        <w:t>hermisch getrennte</w:t>
      </w:r>
      <w:r w:rsidR="005C6646">
        <w:rPr>
          <w:rFonts w:ascii="Arial" w:hAnsi="Arial" w:cs="Arial"/>
          <w:sz w:val="22"/>
          <w:szCs w:val="22"/>
        </w:rPr>
        <w:t>n</w:t>
      </w:r>
      <w:r w:rsidR="00892C63" w:rsidRPr="00C24C7E">
        <w:rPr>
          <w:rFonts w:ascii="Arial" w:hAnsi="Arial" w:cs="Arial"/>
          <w:sz w:val="22"/>
          <w:szCs w:val="22"/>
        </w:rPr>
        <w:t xml:space="preserve"> </w:t>
      </w:r>
      <w:r w:rsidR="00495222">
        <w:rPr>
          <w:rFonts w:ascii="Arial" w:hAnsi="Arial" w:cs="Arial"/>
          <w:sz w:val="22"/>
          <w:szCs w:val="22"/>
        </w:rPr>
        <w:t xml:space="preserve">Industrietoren </w:t>
      </w:r>
      <w:r w:rsidR="00D46D1C">
        <w:rPr>
          <w:rFonts w:ascii="Arial" w:eastAsia="Times New Roman" w:hAnsi="Arial" w:cs="Arial"/>
          <w:color w:val="000000"/>
          <w:sz w:val="22"/>
          <w:szCs w:val="22"/>
          <w:lang w:eastAsia="de-DE"/>
        </w:rPr>
        <w:t xml:space="preserve">in verschiedenen </w:t>
      </w:r>
      <w:r w:rsidR="005C6646">
        <w:rPr>
          <w:rFonts w:ascii="Arial" w:eastAsia="Times New Roman" w:hAnsi="Arial" w:cs="Arial"/>
          <w:color w:val="000000"/>
          <w:sz w:val="22"/>
          <w:szCs w:val="22"/>
          <w:lang w:eastAsia="de-DE"/>
        </w:rPr>
        <w:t>Sektionsd</w:t>
      </w:r>
      <w:r w:rsidR="00D46D1C">
        <w:rPr>
          <w:rFonts w:ascii="Arial" w:eastAsia="Times New Roman" w:hAnsi="Arial" w:cs="Arial"/>
          <w:color w:val="000000"/>
          <w:sz w:val="22"/>
          <w:szCs w:val="22"/>
          <w:lang w:eastAsia="de-DE"/>
        </w:rPr>
        <w:t>icken</w:t>
      </w:r>
      <w:r w:rsidR="005C6646">
        <w:rPr>
          <w:rFonts w:ascii="Arial" w:eastAsia="Times New Roman" w:hAnsi="Arial" w:cs="Arial"/>
          <w:color w:val="000000"/>
          <w:sz w:val="22"/>
          <w:szCs w:val="22"/>
          <w:lang w:eastAsia="de-DE"/>
        </w:rPr>
        <w:t>, Schlupftüren</w:t>
      </w:r>
      <w:r w:rsidR="00785314">
        <w:rPr>
          <w:rFonts w:ascii="Arial" w:eastAsia="Times New Roman" w:hAnsi="Arial" w:cs="Arial"/>
          <w:color w:val="000000"/>
          <w:sz w:val="22"/>
          <w:szCs w:val="22"/>
          <w:lang w:eastAsia="de-DE"/>
        </w:rPr>
        <w:t xml:space="preserve">, digitalen Planungstools </w:t>
      </w:r>
      <w:r w:rsidR="005C6646">
        <w:rPr>
          <w:rFonts w:ascii="Arial" w:eastAsia="Times New Roman" w:hAnsi="Arial" w:cs="Arial"/>
          <w:color w:val="000000"/>
          <w:sz w:val="22"/>
          <w:szCs w:val="22"/>
          <w:lang w:eastAsia="de-DE"/>
        </w:rPr>
        <w:t>sowie</w:t>
      </w:r>
      <w:r w:rsidR="00EE209D">
        <w:rPr>
          <w:rFonts w:ascii="Arial" w:eastAsia="Times New Roman" w:hAnsi="Arial" w:cs="Arial"/>
          <w:color w:val="000000"/>
          <w:sz w:val="22"/>
          <w:szCs w:val="22"/>
          <w:lang w:eastAsia="de-DE"/>
        </w:rPr>
        <w:t xml:space="preserve"> </w:t>
      </w:r>
      <w:r w:rsidR="00D46D1C">
        <w:rPr>
          <w:rFonts w:ascii="Arial" w:eastAsia="Times New Roman" w:hAnsi="Arial" w:cs="Arial"/>
          <w:color w:val="000000"/>
          <w:sz w:val="22"/>
          <w:szCs w:val="22"/>
          <w:lang w:eastAsia="de-DE"/>
        </w:rPr>
        <w:t>ein</w:t>
      </w:r>
      <w:r w:rsidR="005C6646">
        <w:rPr>
          <w:rFonts w:ascii="Arial" w:eastAsia="Times New Roman" w:hAnsi="Arial" w:cs="Arial"/>
          <w:color w:val="000000"/>
          <w:sz w:val="22"/>
          <w:szCs w:val="22"/>
          <w:lang w:eastAsia="de-DE"/>
        </w:rPr>
        <w:t xml:space="preserve">em </w:t>
      </w:r>
      <w:r w:rsidR="00785314">
        <w:rPr>
          <w:rFonts w:ascii="Arial" w:eastAsia="Times New Roman" w:hAnsi="Arial" w:cs="Arial"/>
          <w:color w:val="000000"/>
          <w:sz w:val="22"/>
          <w:szCs w:val="22"/>
          <w:lang w:eastAsia="de-DE"/>
        </w:rPr>
        <w:t xml:space="preserve">neuen, </w:t>
      </w:r>
      <w:r w:rsidR="00D46D1C">
        <w:rPr>
          <w:rFonts w:ascii="Arial" w:eastAsia="Times New Roman" w:hAnsi="Arial" w:cs="Arial"/>
          <w:color w:val="000000"/>
          <w:sz w:val="22"/>
          <w:szCs w:val="22"/>
          <w:lang w:eastAsia="de-DE"/>
        </w:rPr>
        <w:t>energiesparende</w:t>
      </w:r>
      <w:r w:rsidR="005C6646">
        <w:rPr>
          <w:rFonts w:ascii="Arial" w:eastAsia="Times New Roman" w:hAnsi="Arial" w:cs="Arial"/>
          <w:color w:val="000000"/>
          <w:sz w:val="22"/>
          <w:szCs w:val="22"/>
          <w:lang w:eastAsia="de-DE"/>
        </w:rPr>
        <w:t>n</w:t>
      </w:r>
      <w:r w:rsidR="00D46D1C">
        <w:rPr>
          <w:rFonts w:ascii="Arial" w:eastAsia="Times New Roman" w:hAnsi="Arial" w:cs="Arial"/>
          <w:color w:val="000000"/>
          <w:sz w:val="22"/>
          <w:szCs w:val="22"/>
          <w:lang w:eastAsia="de-DE"/>
        </w:rPr>
        <w:t xml:space="preserve"> </w:t>
      </w:r>
      <w:r w:rsidR="005C6646">
        <w:rPr>
          <w:rFonts w:ascii="Arial" w:eastAsia="Times New Roman" w:hAnsi="Arial" w:cs="Arial"/>
          <w:color w:val="000000"/>
          <w:sz w:val="22"/>
          <w:szCs w:val="22"/>
          <w:lang w:eastAsia="de-DE"/>
        </w:rPr>
        <w:t>Gleichstroma</w:t>
      </w:r>
      <w:r w:rsidR="00D46D1C">
        <w:rPr>
          <w:rFonts w:ascii="Arial" w:eastAsia="Times New Roman" w:hAnsi="Arial" w:cs="Arial"/>
          <w:color w:val="000000"/>
          <w:sz w:val="22"/>
          <w:szCs w:val="22"/>
          <w:lang w:eastAsia="de-DE"/>
        </w:rPr>
        <w:t xml:space="preserve">ntrieb </w:t>
      </w:r>
      <w:r w:rsidR="00EE209D">
        <w:rPr>
          <w:rFonts w:ascii="Arial" w:eastAsia="Times New Roman" w:hAnsi="Arial" w:cs="Arial"/>
          <w:color w:val="000000"/>
          <w:sz w:val="22"/>
          <w:szCs w:val="22"/>
          <w:lang w:eastAsia="de-DE"/>
        </w:rPr>
        <w:t>sorg</w:t>
      </w:r>
      <w:r w:rsidR="005C6646">
        <w:rPr>
          <w:rFonts w:ascii="Arial" w:eastAsia="Times New Roman" w:hAnsi="Arial" w:cs="Arial"/>
          <w:color w:val="000000"/>
          <w:sz w:val="22"/>
          <w:szCs w:val="22"/>
          <w:lang w:eastAsia="de-DE"/>
        </w:rPr>
        <w:t xml:space="preserve">t Novoferm </w:t>
      </w:r>
      <w:r w:rsidR="00EE209D">
        <w:rPr>
          <w:rFonts w:ascii="Arial" w:eastAsia="Times New Roman" w:hAnsi="Arial" w:cs="Arial"/>
          <w:color w:val="000000"/>
          <w:sz w:val="22"/>
          <w:szCs w:val="22"/>
          <w:lang w:eastAsia="de-DE"/>
        </w:rPr>
        <w:t xml:space="preserve">für </w:t>
      </w:r>
      <w:r w:rsidR="005C6646">
        <w:rPr>
          <w:rFonts w:ascii="Arial" w:eastAsia="Times New Roman" w:hAnsi="Arial" w:cs="Arial"/>
          <w:color w:val="000000"/>
          <w:sz w:val="22"/>
          <w:szCs w:val="22"/>
          <w:lang w:eastAsia="de-DE"/>
        </w:rPr>
        <w:t xml:space="preserve">eine </w:t>
      </w:r>
      <w:r w:rsidR="00EE209D">
        <w:rPr>
          <w:rFonts w:ascii="Arial" w:eastAsia="Times New Roman" w:hAnsi="Arial" w:cs="Arial"/>
          <w:color w:val="000000"/>
          <w:sz w:val="22"/>
          <w:szCs w:val="22"/>
          <w:lang w:eastAsia="de-DE"/>
        </w:rPr>
        <w:t>deutlich</w:t>
      </w:r>
      <w:r w:rsidR="005C6646">
        <w:rPr>
          <w:rFonts w:ascii="Arial" w:eastAsia="Times New Roman" w:hAnsi="Arial" w:cs="Arial"/>
          <w:color w:val="000000"/>
          <w:sz w:val="22"/>
          <w:szCs w:val="22"/>
          <w:lang w:eastAsia="de-DE"/>
        </w:rPr>
        <w:t xml:space="preserve"> bessere Energiebilanz</w:t>
      </w:r>
      <w:r w:rsidR="00785314">
        <w:rPr>
          <w:rFonts w:ascii="Arial" w:eastAsia="Times New Roman" w:hAnsi="Arial" w:cs="Arial"/>
          <w:color w:val="000000"/>
          <w:sz w:val="22"/>
          <w:szCs w:val="22"/>
          <w:lang w:eastAsia="de-DE"/>
        </w:rPr>
        <w:t xml:space="preserve"> und Performance seiner Industrielösungen.</w:t>
      </w:r>
    </w:p>
    <w:p w14:paraId="53BCE165" w14:textId="77777777" w:rsidR="005C6646" w:rsidRDefault="005C6646" w:rsidP="008C2357">
      <w:pPr>
        <w:spacing w:line="360" w:lineRule="auto"/>
        <w:rPr>
          <w:rFonts w:ascii="Arial" w:hAnsi="Arial" w:cs="Arial"/>
          <w:sz w:val="22"/>
          <w:szCs w:val="22"/>
        </w:rPr>
      </w:pPr>
    </w:p>
    <w:p w14:paraId="43A02A12" w14:textId="7806E6D1" w:rsidR="001E7FF5" w:rsidRDefault="001E7FF5" w:rsidP="008C2357">
      <w:pPr>
        <w:spacing w:line="360" w:lineRule="auto"/>
        <w:rPr>
          <w:rFonts w:ascii="Arial" w:hAnsi="Arial" w:cs="Arial"/>
          <w:sz w:val="22"/>
          <w:szCs w:val="22"/>
        </w:rPr>
      </w:pPr>
      <w:r>
        <w:rPr>
          <w:rFonts w:ascii="Arial" w:hAnsi="Arial" w:cs="Arial"/>
          <w:sz w:val="22"/>
          <w:szCs w:val="22"/>
        </w:rPr>
        <w:t>Novoferm</w:t>
      </w:r>
      <w:r w:rsidRPr="001E7FF5">
        <w:rPr>
          <w:rFonts w:ascii="Arial" w:hAnsi="Arial" w:cs="Arial"/>
          <w:sz w:val="22"/>
          <w:szCs w:val="22"/>
        </w:rPr>
        <w:t xml:space="preserve"> wurde 1955 am Niederrhein gegründet und gehört seit 2003 zur japanischen Sanwa Group (im Besitz der Sanwa Holdings Corporation). Die Novoferm Gruppe produziert an verschiedenen Standorten in Europa und vertreibt Produkte über zahlreiche Landesgesellschaften und Vertriebspartner in viele Länder der Welt. Novoferm beschäftigt über 3.500 Mitarbeiter</w:t>
      </w:r>
      <w:r>
        <w:rPr>
          <w:rFonts w:ascii="Arial" w:hAnsi="Arial" w:cs="Arial"/>
          <w:sz w:val="22"/>
          <w:szCs w:val="22"/>
        </w:rPr>
        <w:t xml:space="preserve">. </w:t>
      </w:r>
    </w:p>
    <w:p w14:paraId="67C5BCF6" w14:textId="77777777" w:rsidR="001E7FF5" w:rsidRDefault="001E7FF5" w:rsidP="008C2357">
      <w:pPr>
        <w:spacing w:line="360" w:lineRule="auto"/>
        <w:rPr>
          <w:rFonts w:ascii="Arial" w:hAnsi="Arial" w:cs="Arial"/>
          <w:sz w:val="22"/>
          <w:szCs w:val="22"/>
        </w:rPr>
      </w:pPr>
    </w:p>
    <w:p w14:paraId="2A88A879" w14:textId="0D6A69BE" w:rsidR="002F2871" w:rsidRDefault="000E2D57" w:rsidP="002F2871">
      <w:pPr>
        <w:spacing w:line="360" w:lineRule="auto"/>
        <w:rPr>
          <w:rFonts w:ascii="Arial" w:hAnsi="Arial" w:cs="Arial"/>
          <w:bCs/>
          <w:color w:val="000000" w:themeColor="text1"/>
          <w:sz w:val="22"/>
          <w:szCs w:val="22"/>
          <w:shd w:val="clear" w:color="auto" w:fill="FFFFFF"/>
        </w:rPr>
      </w:pPr>
      <w:r w:rsidRPr="00F910E0">
        <w:rPr>
          <w:rFonts w:ascii="Arial" w:hAnsi="Arial" w:cs="Arial"/>
          <w:color w:val="000000"/>
          <w:sz w:val="22"/>
          <w:szCs w:val="22"/>
        </w:rPr>
        <w:t>Zeichen (inklusive Leerzeichen):</w:t>
      </w:r>
      <w:r>
        <w:rPr>
          <w:rFonts w:ascii="Arial" w:hAnsi="Arial" w:cs="Arial"/>
          <w:color w:val="000000"/>
          <w:sz w:val="22"/>
          <w:szCs w:val="22"/>
        </w:rPr>
        <w:t xml:space="preserve"> </w:t>
      </w:r>
      <w:r w:rsidRPr="00416343">
        <w:rPr>
          <w:rFonts w:ascii="Arial" w:hAnsi="Arial" w:cs="Arial"/>
          <w:bCs/>
          <w:color w:val="000000" w:themeColor="text1"/>
          <w:sz w:val="22"/>
          <w:szCs w:val="22"/>
          <w:shd w:val="clear" w:color="auto" w:fill="FFFFFF"/>
        </w:rPr>
        <w:t>1.715</w:t>
      </w:r>
    </w:p>
    <w:p w14:paraId="085801AB" w14:textId="77777777" w:rsidR="00416343" w:rsidRDefault="00416343" w:rsidP="002F2871">
      <w:pPr>
        <w:spacing w:line="360" w:lineRule="auto"/>
        <w:rPr>
          <w:rFonts w:ascii="Arial" w:hAnsi="Arial" w:cs="Arial"/>
          <w:bCs/>
          <w:color w:val="000000" w:themeColor="text1"/>
          <w:sz w:val="22"/>
          <w:szCs w:val="22"/>
          <w:shd w:val="clear" w:color="auto" w:fill="FFFFFF"/>
        </w:rPr>
      </w:pPr>
    </w:p>
    <w:p w14:paraId="4F2C15D5" w14:textId="0A2B51F9" w:rsidR="00416343" w:rsidRDefault="00416343" w:rsidP="002F2871">
      <w:pPr>
        <w:spacing w:line="360" w:lineRule="auto"/>
        <w:rPr>
          <w:rFonts w:ascii="Arial" w:hAnsi="Arial" w:cs="Arial"/>
          <w:bCs/>
          <w:color w:val="000000" w:themeColor="text1"/>
          <w:sz w:val="22"/>
          <w:szCs w:val="22"/>
          <w:shd w:val="clear" w:color="auto" w:fill="FFFFFF"/>
        </w:rPr>
      </w:pPr>
    </w:p>
    <w:p w14:paraId="3AF467CB" w14:textId="77777777" w:rsidR="009943F0" w:rsidRDefault="009943F0" w:rsidP="002F2871">
      <w:pPr>
        <w:spacing w:line="360" w:lineRule="auto"/>
        <w:rPr>
          <w:rFonts w:ascii="Arial" w:hAnsi="Arial" w:cs="Arial"/>
          <w:bCs/>
          <w:color w:val="000000" w:themeColor="text1"/>
          <w:sz w:val="22"/>
          <w:szCs w:val="22"/>
          <w:shd w:val="clear" w:color="auto" w:fill="FFFFFF"/>
        </w:rPr>
      </w:pPr>
    </w:p>
    <w:p w14:paraId="35EF76D7" w14:textId="0CFF73FB" w:rsidR="00416343" w:rsidRDefault="00416343" w:rsidP="00416343">
      <w:pPr>
        <w:spacing w:line="360" w:lineRule="auto"/>
        <w:rPr>
          <w:rFonts w:ascii="Arial" w:hAnsi="Arial" w:cs="Arial"/>
          <w:b/>
          <w:bCs/>
          <w:color w:val="000000"/>
          <w:sz w:val="22"/>
          <w:szCs w:val="22"/>
        </w:rPr>
      </w:pPr>
      <w:r w:rsidRPr="002038E3">
        <w:rPr>
          <w:rFonts w:ascii="Arial" w:hAnsi="Arial" w:cs="Arial"/>
          <w:b/>
          <w:bCs/>
          <w:color w:val="000000"/>
          <w:sz w:val="22"/>
          <w:szCs w:val="22"/>
        </w:rPr>
        <w:t>Bildmaterial</w:t>
      </w:r>
      <w:r w:rsidR="000E2D57">
        <w:rPr>
          <w:rFonts w:ascii="Arial" w:hAnsi="Arial" w:cs="Arial"/>
          <w:b/>
          <w:bCs/>
          <w:color w:val="000000"/>
          <w:sz w:val="22"/>
          <w:szCs w:val="22"/>
        </w:rPr>
        <w:t>:</w:t>
      </w:r>
    </w:p>
    <w:p w14:paraId="2E4AAE92" w14:textId="55CC05B1" w:rsidR="002F2871" w:rsidRDefault="002F2871" w:rsidP="002F2871">
      <w:pPr>
        <w:spacing w:line="360" w:lineRule="auto"/>
        <w:rPr>
          <w:rFonts w:ascii="Calibri" w:hAnsi="Calibri" w:cs="Calibri"/>
          <w:color w:val="000000"/>
        </w:rPr>
      </w:pPr>
    </w:p>
    <w:p w14:paraId="0F032F92" w14:textId="7A1418E9" w:rsidR="002F2871" w:rsidRDefault="00F916D3" w:rsidP="002F2871">
      <w:pPr>
        <w:spacing w:line="360" w:lineRule="auto"/>
        <w:rPr>
          <w:rFonts w:ascii="Calibri" w:hAnsi="Calibri" w:cs="Calibri"/>
          <w:color w:val="000000"/>
        </w:rPr>
      </w:pPr>
      <w:r w:rsidRPr="00F916D3">
        <w:rPr>
          <w:rFonts w:ascii="Calibri" w:hAnsi="Calibri" w:cs="Calibri"/>
          <w:noProof/>
          <w:color w:val="000000"/>
        </w:rPr>
        <w:drawing>
          <wp:inline distT="0" distB="0" distL="0" distR="0" wp14:anchorId="700C938F" wp14:editId="1BAB33E0">
            <wp:extent cx="4441218" cy="60293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9267" cy="6040252"/>
                    </a:xfrm>
                    <a:prstGeom prst="rect">
                      <a:avLst/>
                    </a:prstGeom>
                  </pic:spPr>
                </pic:pic>
              </a:graphicData>
            </a:graphic>
          </wp:inline>
        </w:drawing>
      </w:r>
    </w:p>
    <w:p w14:paraId="39EFD052" w14:textId="21EE104D" w:rsidR="00F916D3" w:rsidRPr="00103291" w:rsidRDefault="00F916D3" w:rsidP="002F2871">
      <w:pPr>
        <w:spacing w:line="360" w:lineRule="auto"/>
        <w:rPr>
          <w:rFonts w:ascii="Arial" w:hAnsi="Arial" w:cs="Arial"/>
          <w:color w:val="000000"/>
          <w:sz w:val="22"/>
          <w:szCs w:val="22"/>
        </w:rPr>
      </w:pPr>
      <w:r w:rsidRPr="00103291">
        <w:rPr>
          <w:rFonts w:ascii="Arial" w:hAnsi="Arial" w:cs="Arial"/>
          <w:bCs/>
          <w:color w:val="101010"/>
          <w:sz w:val="22"/>
          <w:szCs w:val="22"/>
          <w:shd w:val="clear" w:color="auto" w:fill="FFFFFF"/>
        </w:rPr>
        <w:t>Bettina Stinner (Bildmitte), technische Regierungsdirektorin im Bundesministerium für Wohnen, Stadtentwicklung und Bauwesen</w:t>
      </w:r>
      <w:r w:rsidR="00103291">
        <w:rPr>
          <w:rFonts w:ascii="Arial" w:hAnsi="Arial" w:cs="Arial"/>
          <w:bCs/>
          <w:color w:val="101010"/>
          <w:sz w:val="22"/>
          <w:szCs w:val="22"/>
          <w:shd w:val="clear" w:color="auto" w:fill="FFFFFF"/>
        </w:rPr>
        <w:t>,</w:t>
      </w:r>
      <w:r w:rsidR="00094936" w:rsidRPr="00103291">
        <w:rPr>
          <w:rFonts w:ascii="Arial" w:hAnsi="Arial" w:cs="Arial"/>
          <w:bCs/>
          <w:color w:val="101010"/>
          <w:sz w:val="22"/>
          <w:szCs w:val="22"/>
          <w:shd w:val="clear" w:color="auto" w:fill="FFFFFF"/>
        </w:rPr>
        <w:t xml:space="preserve"> bei </w:t>
      </w:r>
      <w:r w:rsidR="00416343">
        <w:rPr>
          <w:rFonts w:ascii="Arial" w:hAnsi="Arial" w:cs="Arial"/>
          <w:bCs/>
          <w:color w:val="101010"/>
          <w:sz w:val="22"/>
          <w:szCs w:val="22"/>
          <w:shd w:val="clear" w:color="auto" w:fill="FFFFFF"/>
        </w:rPr>
        <w:t>i</w:t>
      </w:r>
      <w:r w:rsidR="00094936" w:rsidRPr="00103291">
        <w:rPr>
          <w:rFonts w:ascii="Arial" w:hAnsi="Arial" w:cs="Arial"/>
          <w:bCs/>
          <w:color w:val="101010"/>
          <w:sz w:val="22"/>
          <w:szCs w:val="22"/>
          <w:shd w:val="clear" w:color="auto" w:fill="FFFFFF"/>
        </w:rPr>
        <w:t xml:space="preserve">hrem </w:t>
      </w:r>
      <w:r w:rsidR="00103291">
        <w:rPr>
          <w:rFonts w:ascii="Arial" w:hAnsi="Arial" w:cs="Arial"/>
          <w:bCs/>
          <w:color w:val="101010"/>
          <w:sz w:val="22"/>
          <w:szCs w:val="22"/>
          <w:shd w:val="clear" w:color="auto" w:fill="FFFFFF"/>
        </w:rPr>
        <w:t>Novoferm-</w:t>
      </w:r>
      <w:r w:rsidR="00094936" w:rsidRPr="00103291">
        <w:rPr>
          <w:rFonts w:ascii="Arial" w:hAnsi="Arial" w:cs="Arial"/>
          <w:bCs/>
          <w:color w:val="101010"/>
          <w:sz w:val="22"/>
          <w:szCs w:val="22"/>
          <w:shd w:val="clear" w:color="auto" w:fill="FFFFFF"/>
        </w:rPr>
        <w:t xml:space="preserve">Standbesuch auf der BAU mit </w:t>
      </w:r>
      <w:r w:rsidR="00094936" w:rsidRPr="00103291">
        <w:rPr>
          <w:rFonts w:ascii="Arial" w:hAnsi="Arial" w:cs="Arial"/>
          <w:color w:val="000000"/>
          <w:sz w:val="22"/>
          <w:szCs w:val="22"/>
        </w:rPr>
        <w:t xml:space="preserve">Pascal Bühner (l.), </w:t>
      </w:r>
      <w:r w:rsidR="00094936" w:rsidRPr="00103291">
        <w:rPr>
          <w:rFonts w:ascii="Arial" w:hAnsi="Arial" w:cs="Arial"/>
          <w:sz w:val="22"/>
          <w:szCs w:val="22"/>
        </w:rPr>
        <w:t xml:space="preserve">International Product Manager und Marketing Managerin </w:t>
      </w:r>
      <w:r w:rsidR="00103291">
        <w:rPr>
          <w:rFonts w:ascii="Arial" w:hAnsi="Arial" w:cs="Arial"/>
          <w:sz w:val="22"/>
          <w:szCs w:val="22"/>
        </w:rPr>
        <w:t xml:space="preserve">Heike Verbeek </w:t>
      </w:r>
      <w:r w:rsidR="00094936" w:rsidRPr="00103291">
        <w:rPr>
          <w:rFonts w:ascii="Arial" w:hAnsi="Arial" w:cs="Arial"/>
          <w:sz w:val="22"/>
          <w:szCs w:val="22"/>
        </w:rPr>
        <w:t>(r.)</w:t>
      </w:r>
    </w:p>
    <w:p w14:paraId="64CC61C4" w14:textId="0FCF919E" w:rsidR="00F916D3" w:rsidRPr="00F916D3" w:rsidRDefault="00F916D3" w:rsidP="002F2871">
      <w:pPr>
        <w:spacing w:line="360" w:lineRule="auto"/>
        <w:rPr>
          <w:rFonts w:ascii="Arial" w:hAnsi="Arial" w:cs="Arial"/>
          <w:color w:val="000000"/>
        </w:rPr>
      </w:pPr>
    </w:p>
    <w:p w14:paraId="29122614" w14:textId="384B9246" w:rsidR="00F916D3" w:rsidRDefault="00F916D3" w:rsidP="002F2871">
      <w:pPr>
        <w:spacing w:line="360" w:lineRule="auto"/>
        <w:rPr>
          <w:rFonts w:ascii="Calibri" w:hAnsi="Calibri" w:cs="Calibri"/>
          <w:color w:val="000000"/>
        </w:rPr>
      </w:pPr>
    </w:p>
    <w:p w14:paraId="46376C6F" w14:textId="5747B278" w:rsidR="00F916D3" w:rsidRDefault="00F916D3" w:rsidP="002F2871">
      <w:pPr>
        <w:spacing w:line="360" w:lineRule="auto"/>
        <w:rPr>
          <w:rFonts w:ascii="Calibri" w:hAnsi="Calibri" w:cs="Calibri"/>
          <w:color w:val="000000"/>
        </w:rPr>
      </w:pPr>
    </w:p>
    <w:p w14:paraId="25939F1E" w14:textId="77777777" w:rsidR="002F2871" w:rsidRPr="00CE014C" w:rsidRDefault="002F2871" w:rsidP="002F2871">
      <w:pPr>
        <w:spacing w:line="360" w:lineRule="auto"/>
        <w:rPr>
          <w:rFonts w:ascii="Arial" w:hAnsi="Arial" w:cs="Arial"/>
          <w:b/>
          <w:bCs/>
          <w:color w:val="000000" w:themeColor="text1"/>
        </w:rPr>
      </w:pPr>
      <w:r>
        <w:rPr>
          <w:rFonts w:ascii="Arial" w:hAnsi="Arial" w:cs="Arial"/>
          <w:b/>
          <w:bCs/>
          <w:color w:val="000000" w:themeColor="text1"/>
        </w:rPr>
        <w:t>Herausgeber</w:t>
      </w:r>
    </w:p>
    <w:p w14:paraId="2B4C1140"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Novoferm Vertriebs GmbH</w:t>
      </w:r>
    </w:p>
    <w:p w14:paraId="203E8571"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Pressekontakt: Heike Verbeek</w:t>
      </w:r>
    </w:p>
    <w:p w14:paraId="1991F494"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Schüttensteiner Straße 26</w:t>
      </w:r>
    </w:p>
    <w:p w14:paraId="0F6091E8"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46419 Isselburg (Werth)</w:t>
      </w:r>
    </w:p>
    <w:p w14:paraId="06CA3758" w14:textId="77777777" w:rsidR="002F2871" w:rsidRPr="001232C9" w:rsidRDefault="002F2871" w:rsidP="002F2871">
      <w:pPr>
        <w:tabs>
          <w:tab w:val="left" w:pos="1041"/>
        </w:tabs>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Tel.: +49 28 50 9 10-4 35</w:t>
      </w:r>
    </w:p>
    <w:p w14:paraId="16B9D814"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 xml:space="preserve">E-Mail: </w:t>
      </w:r>
      <w:hyperlink r:id="rId10" w:history="1">
        <w:r w:rsidRPr="001232C9">
          <w:rPr>
            <w:rFonts w:ascii="Arial" w:hAnsi="Arial" w:cs="Arial"/>
            <w:sz w:val="22"/>
            <w:szCs w:val="22"/>
          </w:rPr>
          <w:t>heike.verbeek@novoferm.de</w:t>
        </w:r>
      </w:hyperlink>
    </w:p>
    <w:p w14:paraId="72A33813" w14:textId="77777777" w:rsidR="002F2871" w:rsidRPr="001232C9" w:rsidRDefault="009943F0" w:rsidP="002F2871">
      <w:pPr>
        <w:autoSpaceDE w:val="0"/>
        <w:autoSpaceDN w:val="0"/>
        <w:adjustRightInd w:val="0"/>
        <w:spacing w:line="276" w:lineRule="auto"/>
        <w:ind w:right="793"/>
        <w:jc w:val="both"/>
        <w:rPr>
          <w:rFonts w:ascii="Arial" w:hAnsi="Arial" w:cs="Arial"/>
          <w:bCs/>
          <w:sz w:val="22"/>
          <w:szCs w:val="22"/>
        </w:rPr>
      </w:pPr>
      <w:hyperlink r:id="rId11" w:history="1">
        <w:r w:rsidR="002F2871" w:rsidRPr="001232C9">
          <w:rPr>
            <w:rStyle w:val="Hyperlink"/>
            <w:rFonts w:ascii="Arial" w:hAnsi="Arial" w:cs="Arial"/>
            <w:bCs/>
            <w:sz w:val="22"/>
            <w:szCs w:val="22"/>
          </w:rPr>
          <w:t>www.novoferm.de</w:t>
        </w:r>
      </w:hyperlink>
    </w:p>
    <w:p w14:paraId="7AAB35AC" w14:textId="77777777" w:rsidR="002F2871" w:rsidRDefault="002F2871" w:rsidP="002F2871">
      <w:pPr>
        <w:spacing w:line="360" w:lineRule="auto"/>
        <w:rPr>
          <w:rFonts w:ascii="Arial" w:hAnsi="Arial" w:cs="Arial"/>
          <w:b/>
          <w:bCs/>
          <w:color w:val="000000" w:themeColor="text1"/>
        </w:rPr>
      </w:pPr>
    </w:p>
    <w:p w14:paraId="15370298" w14:textId="77777777" w:rsidR="002F2871" w:rsidRDefault="002F2871" w:rsidP="002F2871">
      <w:pPr>
        <w:spacing w:line="360" w:lineRule="auto"/>
        <w:rPr>
          <w:rFonts w:ascii="Arial" w:hAnsi="Arial" w:cs="Arial"/>
          <w:b/>
          <w:bCs/>
          <w:color w:val="000000" w:themeColor="text1"/>
        </w:rPr>
      </w:pPr>
    </w:p>
    <w:p w14:paraId="7A6B457A" w14:textId="77777777" w:rsidR="002F2871" w:rsidRPr="00CE014C" w:rsidRDefault="002F2871" w:rsidP="002F2871">
      <w:pPr>
        <w:spacing w:line="360" w:lineRule="auto"/>
        <w:rPr>
          <w:rFonts w:ascii="Arial" w:hAnsi="Arial" w:cs="Arial"/>
          <w:b/>
          <w:bCs/>
          <w:color w:val="000000" w:themeColor="text1"/>
        </w:rPr>
      </w:pPr>
      <w:r>
        <w:rPr>
          <w:rFonts w:ascii="Arial" w:hAnsi="Arial" w:cs="Arial"/>
          <w:b/>
          <w:bCs/>
        </w:rPr>
        <w:t>Redaktions</w:t>
      </w:r>
      <w:r w:rsidRPr="009D4667">
        <w:rPr>
          <w:rFonts w:ascii="Arial" w:hAnsi="Arial" w:cs="Arial"/>
          <w:b/>
          <w:bCs/>
        </w:rPr>
        <w:t>kontakt</w:t>
      </w:r>
    </w:p>
    <w:p w14:paraId="0055455F"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Brandrevier GmbH</w:t>
      </w:r>
    </w:p>
    <w:p w14:paraId="6252FE4A"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Isabelle Sprang</w:t>
      </w:r>
    </w:p>
    <w:p w14:paraId="24F2403E"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Kettwiger Straße 2-10</w:t>
      </w:r>
    </w:p>
    <w:p w14:paraId="7C9746D6"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45127 Essen</w:t>
      </w:r>
    </w:p>
    <w:p w14:paraId="52858869"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Tel.: +49 201 87 42 93-18</w:t>
      </w:r>
    </w:p>
    <w:p w14:paraId="67CF09F8"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 xml:space="preserve">E-Mail: </w:t>
      </w:r>
      <w:hyperlink r:id="rId12" w:history="1">
        <w:r w:rsidRPr="001232C9">
          <w:rPr>
            <w:rFonts w:ascii="Arial" w:hAnsi="Arial" w:cs="Arial"/>
            <w:bCs/>
            <w:sz w:val="22"/>
            <w:szCs w:val="22"/>
          </w:rPr>
          <w:t>sprang@brandrevier.com</w:t>
        </w:r>
      </w:hyperlink>
    </w:p>
    <w:p w14:paraId="0BE78876" w14:textId="4C6ACA44" w:rsidR="002F2871" w:rsidRDefault="002F2871">
      <w:pPr>
        <w:spacing w:line="360" w:lineRule="auto"/>
        <w:rPr>
          <w:rFonts w:ascii="Arial" w:hAnsi="Arial" w:cs="Arial"/>
          <w:color w:val="000000" w:themeColor="text1"/>
          <w:sz w:val="22"/>
          <w:szCs w:val="22"/>
          <w:shd w:val="clear" w:color="auto" w:fill="FFFFFF"/>
        </w:rPr>
      </w:pPr>
    </w:p>
    <w:p w14:paraId="37DE83C5" w14:textId="77777777" w:rsidR="002F2871" w:rsidRPr="002F2871" w:rsidRDefault="002F2871">
      <w:pPr>
        <w:spacing w:line="360" w:lineRule="auto"/>
        <w:rPr>
          <w:rFonts w:ascii="Arial" w:hAnsi="Arial" w:cs="Arial"/>
          <w:color w:val="000000" w:themeColor="text1"/>
          <w:sz w:val="22"/>
          <w:szCs w:val="22"/>
          <w:shd w:val="clear" w:color="auto" w:fill="FFFFFF"/>
        </w:rPr>
      </w:pPr>
    </w:p>
    <w:sectPr w:rsidR="002F2871" w:rsidRPr="002F2871" w:rsidSect="001D3268">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4F15" w14:textId="77777777" w:rsidR="00160DCA" w:rsidRDefault="00160DCA" w:rsidP="00EB6416">
      <w:r>
        <w:separator/>
      </w:r>
    </w:p>
  </w:endnote>
  <w:endnote w:type="continuationSeparator" w:id="0">
    <w:p w14:paraId="614012BD" w14:textId="77777777" w:rsidR="00160DCA" w:rsidRDefault="00160DCA" w:rsidP="00EB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GotT">
    <w:altName w:val="Times New Roman"/>
    <w:charset w:val="00"/>
    <w:family w:val="auto"/>
    <w:pitch w:val="variable"/>
    <w:sig w:usb0="800000AF" w:usb1="0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9166792"/>
      <w:docPartObj>
        <w:docPartGallery w:val="Page Numbers (Bottom of Page)"/>
        <w:docPartUnique/>
      </w:docPartObj>
    </w:sdtPr>
    <w:sdtEndPr>
      <w:rPr>
        <w:rStyle w:val="Seitenzahl"/>
      </w:rPr>
    </w:sdtEndPr>
    <w:sdtContent>
      <w:p w14:paraId="4E5826E7" w14:textId="7ABD1978" w:rsidR="0054331B" w:rsidRDefault="0054331B" w:rsidP="000E2D5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1928DD6" w14:textId="77777777" w:rsidR="0054331B" w:rsidRDefault="0054331B" w:rsidP="0054331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49650247"/>
      <w:docPartObj>
        <w:docPartGallery w:val="Page Numbers (Bottom of Page)"/>
        <w:docPartUnique/>
      </w:docPartObj>
    </w:sdtPr>
    <w:sdtEndPr>
      <w:rPr>
        <w:rStyle w:val="Seitenzahl"/>
      </w:rPr>
    </w:sdtEndPr>
    <w:sdtContent>
      <w:p w14:paraId="3C276973" w14:textId="34F69EFC" w:rsidR="0054331B" w:rsidRDefault="0054331B" w:rsidP="000E2D5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35A597B" w14:textId="77777777" w:rsidR="0054331B" w:rsidRDefault="0054331B" w:rsidP="0054331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81A5" w14:textId="77777777" w:rsidR="00160DCA" w:rsidRDefault="00160DCA" w:rsidP="00EB6416">
      <w:r>
        <w:separator/>
      </w:r>
    </w:p>
  </w:footnote>
  <w:footnote w:type="continuationSeparator" w:id="0">
    <w:p w14:paraId="5BDEA4CD" w14:textId="77777777" w:rsidR="00160DCA" w:rsidRDefault="00160DCA" w:rsidP="00EB6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AA0"/>
    <w:multiLevelType w:val="hybridMultilevel"/>
    <w:tmpl w:val="030E9A2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F3724A"/>
    <w:multiLevelType w:val="hybridMultilevel"/>
    <w:tmpl w:val="805CE600"/>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1166CC"/>
    <w:multiLevelType w:val="hybridMultilevel"/>
    <w:tmpl w:val="A078A084"/>
    <w:lvl w:ilvl="0" w:tplc="0634761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3FC50E9"/>
    <w:multiLevelType w:val="hybridMultilevel"/>
    <w:tmpl w:val="7B525644"/>
    <w:lvl w:ilvl="0" w:tplc="A20E8428">
      <w:start w:val="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46E28"/>
    <w:multiLevelType w:val="hybridMultilevel"/>
    <w:tmpl w:val="E570BA40"/>
    <w:lvl w:ilvl="0" w:tplc="13200060">
      <w:start w:val="2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2367795">
    <w:abstractNumId w:val="2"/>
  </w:num>
  <w:num w:numId="2" w16cid:durableId="1491096117">
    <w:abstractNumId w:val="3"/>
  </w:num>
  <w:num w:numId="3" w16cid:durableId="835419175">
    <w:abstractNumId w:val="0"/>
  </w:num>
  <w:num w:numId="4" w16cid:durableId="539246258">
    <w:abstractNumId w:val="1"/>
  </w:num>
  <w:num w:numId="5" w16cid:durableId="86686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5A"/>
    <w:rsid w:val="00002495"/>
    <w:rsid w:val="000029B3"/>
    <w:rsid w:val="0001339B"/>
    <w:rsid w:val="00024BE4"/>
    <w:rsid w:val="0004149E"/>
    <w:rsid w:val="000415AC"/>
    <w:rsid w:val="00043346"/>
    <w:rsid w:val="00075D93"/>
    <w:rsid w:val="000775F9"/>
    <w:rsid w:val="00083CD5"/>
    <w:rsid w:val="00094936"/>
    <w:rsid w:val="000973B0"/>
    <w:rsid w:val="000B490E"/>
    <w:rsid w:val="000C52D2"/>
    <w:rsid w:val="000D4EE3"/>
    <w:rsid w:val="000D53CF"/>
    <w:rsid w:val="000D7D15"/>
    <w:rsid w:val="000E2D57"/>
    <w:rsid w:val="000E3A87"/>
    <w:rsid w:val="00103291"/>
    <w:rsid w:val="00116388"/>
    <w:rsid w:val="001274D4"/>
    <w:rsid w:val="00133845"/>
    <w:rsid w:val="00134E9D"/>
    <w:rsid w:val="00136C5B"/>
    <w:rsid w:val="00160DCA"/>
    <w:rsid w:val="00164F66"/>
    <w:rsid w:val="00165B45"/>
    <w:rsid w:val="00166E41"/>
    <w:rsid w:val="00172B4D"/>
    <w:rsid w:val="0017598B"/>
    <w:rsid w:val="00175E35"/>
    <w:rsid w:val="00190B2C"/>
    <w:rsid w:val="001935DA"/>
    <w:rsid w:val="00194558"/>
    <w:rsid w:val="001A138E"/>
    <w:rsid w:val="001A4AAF"/>
    <w:rsid w:val="001A6CC1"/>
    <w:rsid w:val="001C3464"/>
    <w:rsid w:val="001C63F7"/>
    <w:rsid w:val="001C79D9"/>
    <w:rsid w:val="001D3268"/>
    <w:rsid w:val="001E4817"/>
    <w:rsid w:val="001E7FF5"/>
    <w:rsid w:val="001F1F89"/>
    <w:rsid w:val="001F3A64"/>
    <w:rsid w:val="00204F78"/>
    <w:rsid w:val="00215825"/>
    <w:rsid w:val="00224EB7"/>
    <w:rsid w:val="00226B59"/>
    <w:rsid w:val="00243105"/>
    <w:rsid w:val="00250CC1"/>
    <w:rsid w:val="002554AA"/>
    <w:rsid w:val="00264D94"/>
    <w:rsid w:val="0028450F"/>
    <w:rsid w:val="0028530B"/>
    <w:rsid w:val="002862A7"/>
    <w:rsid w:val="002B279C"/>
    <w:rsid w:val="002B2E5E"/>
    <w:rsid w:val="002B5586"/>
    <w:rsid w:val="002F1D99"/>
    <w:rsid w:val="002F2871"/>
    <w:rsid w:val="002F4029"/>
    <w:rsid w:val="0030091A"/>
    <w:rsid w:val="00306ACA"/>
    <w:rsid w:val="003108F7"/>
    <w:rsid w:val="00315142"/>
    <w:rsid w:val="00353F63"/>
    <w:rsid w:val="00377F76"/>
    <w:rsid w:val="00385A1D"/>
    <w:rsid w:val="003A3E5B"/>
    <w:rsid w:val="003B102F"/>
    <w:rsid w:val="003B50B2"/>
    <w:rsid w:val="003C70B0"/>
    <w:rsid w:val="003D00DB"/>
    <w:rsid w:val="003D411B"/>
    <w:rsid w:val="003E67BF"/>
    <w:rsid w:val="00402FEF"/>
    <w:rsid w:val="004045B0"/>
    <w:rsid w:val="00407134"/>
    <w:rsid w:val="00416343"/>
    <w:rsid w:val="00425B57"/>
    <w:rsid w:val="00431198"/>
    <w:rsid w:val="0044508D"/>
    <w:rsid w:val="00445A55"/>
    <w:rsid w:val="0045417D"/>
    <w:rsid w:val="00476891"/>
    <w:rsid w:val="004779D7"/>
    <w:rsid w:val="00495222"/>
    <w:rsid w:val="004A3E10"/>
    <w:rsid w:val="004C786E"/>
    <w:rsid w:val="004D124D"/>
    <w:rsid w:val="004D7FCB"/>
    <w:rsid w:val="004E232F"/>
    <w:rsid w:val="004E5865"/>
    <w:rsid w:val="004E738A"/>
    <w:rsid w:val="00502C9F"/>
    <w:rsid w:val="00516F1D"/>
    <w:rsid w:val="00537877"/>
    <w:rsid w:val="005379A9"/>
    <w:rsid w:val="00542822"/>
    <w:rsid w:val="0054331B"/>
    <w:rsid w:val="005545E9"/>
    <w:rsid w:val="0056069A"/>
    <w:rsid w:val="005709C9"/>
    <w:rsid w:val="00572E63"/>
    <w:rsid w:val="00580968"/>
    <w:rsid w:val="0058747C"/>
    <w:rsid w:val="005A7ADF"/>
    <w:rsid w:val="005B78B7"/>
    <w:rsid w:val="005C4179"/>
    <w:rsid w:val="005C6646"/>
    <w:rsid w:val="005D7FA2"/>
    <w:rsid w:val="005E7E02"/>
    <w:rsid w:val="005F0DDD"/>
    <w:rsid w:val="005F73D4"/>
    <w:rsid w:val="0060181D"/>
    <w:rsid w:val="006144B4"/>
    <w:rsid w:val="00614751"/>
    <w:rsid w:val="00620FFB"/>
    <w:rsid w:val="00630251"/>
    <w:rsid w:val="0064143D"/>
    <w:rsid w:val="00646D08"/>
    <w:rsid w:val="006567F0"/>
    <w:rsid w:val="00657AEC"/>
    <w:rsid w:val="00664890"/>
    <w:rsid w:val="00666721"/>
    <w:rsid w:val="0067245D"/>
    <w:rsid w:val="00674B02"/>
    <w:rsid w:val="0068120F"/>
    <w:rsid w:val="00681510"/>
    <w:rsid w:val="0069005A"/>
    <w:rsid w:val="006914A9"/>
    <w:rsid w:val="006969EC"/>
    <w:rsid w:val="006974EF"/>
    <w:rsid w:val="006A21F6"/>
    <w:rsid w:val="006B6F96"/>
    <w:rsid w:val="006C699E"/>
    <w:rsid w:val="006D2313"/>
    <w:rsid w:val="006E0114"/>
    <w:rsid w:val="006F3FBB"/>
    <w:rsid w:val="006F51ED"/>
    <w:rsid w:val="00701DE6"/>
    <w:rsid w:val="0071082B"/>
    <w:rsid w:val="00713451"/>
    <w:rsid w:val="0072333B"/>
    <w:rsid w:val="00737906"/>
    <w:rsid w:val="007452BC"/>
    <w:rsid w:val="00762CE4"/>
    <w:rsid w:val="007773E9"/>
    <w:rsid w:val="00785314"/>
    <w:rsid w:val="007B048F"/>
    <w:rsid w:val="007B4FC8"/>
    <w:rsid w:val="007D48AD"/>
    <w:rsid w:val="007E1536"/>
    <w:rsid w:val="00805CEB"/>
    <w:rsid w:val="00810F66"/>
    <w:rsid w:val="00823856"/>
    <w:rsid w:val="00843481"/>
    <w:rsid w:val="00851372"/>
    <w:rsid w:val="008522D7"/>
    <w:rsid w:val="0085244D"/>
    <w:rsid w:val="0087481F"/>
    <w:rsid w:val="008911E5"/>
    <w:rsid w:val="00892C63"/>
    <w:rsid w:val="00893067"/>
    <w:rsid w:val="00894641"/>
    <w:rsid w:val="00897A8A"/>
    <w:rsid w:val="008A02E4"/>
    <w:rsid w:val="008A1089"/>
    <w:rsid w:val="008A325C"/>
    <w:rsid w:val="008B6392"/>
    <w:rsid w:val="008C2357"/>
    <w:rsid w:val="008D4785"/>
    <w:rsid w:val="008E2F08"/>
    <w:rsid w:val="008F0A08"/>
    <w:rsid w:val="008F1F62"/>
    <w:rsid w:val="009016BA"/>
    <w:rsid w:val="0090214D"/>
    <w:rsid w:val="00902C8E"/>
    <w:rsid w:val="00902FE3"/>
    <w:rsid w:val="00914AF4"/>
    <w:rsid w:val="00915B78"/>
    <w:rsid w:val="00920AA7"/>
    <w:rsid w:val="0092247C"/>
    <w:rsid w:val="00933B8D"/>
    <w:rsid w:val="00942712"/>
    <w:rsid w:val="00945E9B"/>
    <w:rsid w:val="0094747E"/>
    <w:rsid w:val="009578E0"/>
    <w:rsid w:val="00964F21"/>
    <w:rsid w:val="00982620"/>
    <w:rsid w:val="009840EF"/>
    <w:rsid w:val="009908DF"/>
    <w:rsid w:val="009943F0"/>
    <w:rsid w:val="00996950"/>
    <w:rsid w:val="00996D6C"/>
    <w:rsid w:val="009A4900"/>
    <w:rsid w:val="009B15D0"/>
    <w:rsid w:val="009B3250"/>
    <w:rsid w:val="009C1BDD"/>
    <w:rsid w:val="009D5FEB"/>
    <w:rsid w:val="009E380C"/>
    <w:rsid w:val="00A168AB"/>
    <w:rsid w:val="00A33ADA"/>
    <w:rsid w:val="00A377A4"/>
    <w:rsid w:val="00A5475B"/>
    <w:rsid w:val="00A563F6"/>
    <w:rsid w:val="00A7278F"/>
    <w:rsid w:val="00A7485A"/>
    <w:rsid w:val="00A81108"/>
    <w:rsid w:val="00A8388D"/>
    <w:rsid w:val="00A848E8"/>
    <w:rsid w:val="00A96C5C"/>
    <w:rsid w:val="00AA3646"/>
    <w:rsid w:val="00AA42AB"/>
    <w:rsid w:val="00AA714E"/>
    <w:rsid w:val="00AB78DA"/>
    <w:rsid w:val="00AE0258"/>
    <w:rsid w:val="00B05815"/>
    <w:rsid w:val="00B13514"/>
    <w:rsid w:val="00B15B58"/>
    <w:rsid w:val="00B209B8"/>
    <w:rsid w:val="00B33D50"/>
    <w:rsid w:val="00B56664"/>
    <w:rsid w:val="00B60409"/>
    <w:rsid w:val="00B76228"/>
    <w:rsid w:val="00B76893"/>
    <w:rsid w:val="00BA1C6C"/>
    <w:rsid w:val="00BB4121"/>
    <w:rsid w:val="00BD07C1"/>
    <w:rsid w:val="00BD0D31"/>
    <w:rsid w:val="00BD30BC"/>
    <w:rsid w:val="00BD3F4D"/>
    <w:rsid w:val="00BF2CE3"/>
    <w:rsid w:val="00BF3AB0"/>
    <w:rsid w:val="00C04978"/>
    <w:rsid w:val="00C24B23"/>
    <w:rsid w:val="00C25CEF"/>
    <w:rsid w:val="00C6040F"/>
    <w:rsid w:val="00C61B34"/>
    <w:rsid w:val="00C65664"/>
    <w:rsid w:val="00C67F20"/>
    <w:rsid w:val="00C8098C"/>
    <w:rsid w:val="00C818D6"/>
    <w:rsid w:val="00C843F5"/>
    <w:rsid w:val="00C969A8"/>
    <w:rsid w:val="00CB2DB2"/>
    <w:rsid w:val="00CB3D5A"/>
    <w:rsid w:val="00CB3DC0"/>
    <w:rsid w:val="00CB6CA1"/>
    <w:rsid w:val="00CB70D3"/>
    <w:rsid w:val="00CC38C8"/>
    <w:rsid w:val="00CD6EF5"/>
    <w:rsid w:val="00CE4DBB"/>
    <w:rsid w:val="00CF187B"/>
    <w:rsid w:val="00CF19BC"/>
    <w:rsid w:val="00CF477B"/>
    <w:rsid w:val="00CF5EA2"/>
    <w:rsid w:val="00D00ECB"/>
    <w:rsid w:val="00D07915"/>
    <w:rsid w:val="00D149D2"/>
    <w:rsid w:val="00D232D3"/>
    <w:rsid w:val="00D30E38"/>
    <w:rsid w:val="00D35575"/>
    <w:rsid w:val="00D4667B"/>
    <w:rsid w:val="00D46D1C"/>
    <w:rsid w:val="00D4767F"/>
    <w:rsid w:val="00D65669"/>
    <w:rsid w:val="00D71CAF"/>
    <w:rsid w:val="00D91EEE"/>
    <w:rsid w:val="00DB139C"/>
    <w:rsid w:val="00DB69FD"/>
    <w:rsid w:val="00DC109F"/>
    <w:rsid w:val="00DC34D8"/>
    <w:rsid w:val="00DF7EFC"/>
    <w:rsid w:val="00E12D0B"/>
    <w:rsid w:val="00E13AC7"/>
    <w:rsid w:val="00E1496D"/>
    <w:rsid w:val="00E225A7"/>
    <w:rsid w:val="00E31C4A"/>
    <w:rsid w:val="00E342CA"/>
    <w:rsid w:val="00E4034B"/>
    <w:rsid w:val="00E94F41"/>
    <w:rsid w:val="00EA1FB9"/>
    <w:rsid w:val="00EB55A7"/>
    <w:rsid w:val="00EB6416"/>
    <w:rsid w:val="00EC6207"/>
    <w:rsid w:val="00EE209D"/>
    <w:rsid w:val="00EF0A6C"/>
    <w:rsid w:val="00EF23A7"/>
    <w:rsid w:val="00EF50EB"/>
    <w:rsid w:val="00F057EA"/>
    <w:rsid w:val="00F149FF"/>
    <w:rsid w:val="00F274E6"/>
    <w:rsid w:val="00F55D10"/>
    <w:rsid w:val="00F620E4"/>
    <w:rsid w:val="00F62CDE"/>
    <w:rsid w:val="00F82FCC"/>
    <w:rsid w:val="00F916D3"/>
    <w:rsid w:val="00F978E8"/>
    <w:rsid w:val="00FA06F8"/>
    <w:rsid w:val="00FA2FEB"/>
    <w:rsid w:val="00FA3755"/>
    <w:rsid w:val="00FA6058"/>
    <w:rsid w:val="00FB74EB"/>
    <w:rsid w:val="00FB7AB1"/>
    <w:rsid w:val="00FC3304"/>
    <w:rsid w:val="00FD501D"/>
    <w:rsid w:val="00FF6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5F78"/>
  <w15:chartTrackingRefBased/>
  <w15:docId w15:val="{A27FFC40-B8CF-9841-A472-19C63D23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566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411B"/>
    <w:pPr>
      <w:ind w:left="720"/>
      <w:contextualSpacing/>
    </w:pPr>
  </w:style>
  <w:style w:type="character" w:styleId="Hyperlink">
    <w:name w:val="Hyperlink"/>
    <w:basedOn w:val="Absatz-Standardschriftart"/>
    <w:uiPriority w:val="99"/>
    <w:unhideWhenUsed/>
    <w:rsid w:val="00BF3AB0"/>
    <w:rPr>
      <w:color w:val="0563C1" w:themeColor="hyperlink"/>
      <w:u w:val="single"/>
    </w:rPr>
  </w:style>
  <w:style w:type="character" w:styleId="NichtaufgelsteErwhnung">
    <w:name w:val="Unresolved Mention"/>
    <w:basedOn w:val="Absatz-Standardschriftart"/>
    <w:uiPriority w:val="99"/>
    <w:semiHidden/>
    <w:unhideWhenUsed/>
    <w:rsid w:val="00BF3AB0"/>
    <w:rPr>
      <w:color w:val="605E5C"/>
      <w:shd w:val="clear" w:color="auto" w:fill="E1DFDD"/>
    </w:rPr>
  </w:style>
  <w:style w:type="character" w:styleId="BesuchterLink">
    <w:name w:val="FollowedHyperlink"/>
    <w:basedOn w:val="Absatz-Standardschriftart"/>
    <w:uiPriority w:val="99"/>
    <w:semiHidden/>
    <w:unhideWhenUsed/>
    <w:rsid w:val="00BF3AB0"/>
    <w:rPr>
      <w:color w:val="954F72" w:themeColor="followedHyperlink"/>
      <w:u w:val="single"/>
    </w:rPr>
  </w:style>
  <w:style w:type="character" w:customStyle="1" w:styleId="normaltextrun">
    <w:name w:val="normaltextrun"/>
    <w:basedOn w:val="Absatz-Standardschriftart"/>
    <w:rsid w:val="00A96C5C"/>
  </w:style>
  <w:style w:type="character" w:customStyle="1" w:styleId="markedcontent">
    <w:name w:val="markedcontent"/>
    <w:basedOn w:val="Absatz-Standardschriftart"/>
    <w:rsid w:val="00C24B23"/>
  </w:style>
  <w:style w:type="character" w:styleId="Kommentarzeichen">
    <w:name w:val="annotation reference"/>
    <w:basedOn w:val="Absatz-Standardschriftart"/>
    <w:uiPriority w:val="99"/>
    <w:semiHidden/>
    <w:unhideWhenUsed/>
    <w:rsid w:val="00BA1C6C"/>
    <w:rPr>
      <w:sz w:val="16"/>
      <w:szCs w:val="16"/>
    </w:rPr>
  </w:style>
  <w:style w:type="paragraph" w:styleId="Kommentartext">
    <w:name w:val="annotation text"/>
    <w:basedOn w:val="Standard"/>
    <w:link w:val="KommentartextZchn"/>
    <w:uiPriority w:val="99"/>
    <w:semiHidden/>
    <w:unhideWhenUsed/>
    <w:rsid w:val="00BA1C6C"/>
    <w:rPr>
      <w:sz w:val="20"/>
      <w:szCs w:val="20"/>
    </w:rPr>
  </w:style>
  <w:style w:type="character" w:customStyle="1" w:styleId="KommentartextZchn">
    <w:name w:val="Kommentartext Zchn"/>
    <w:basedOn w:val="Absatz-Standardschriftart"/>
    <w:link w:val="Kommentartext"/>
    <w:uiPriority w:val="99"/>
    <w:semiHidden/>
    <w:rsid w:val="00BA1C6C"/>
    <w:rPr>
      <w:sz w:val="20"/>
      <w:szCs w:val="20"/>
    </w:rPr>
  </w:style>
  <w:style w:type="paragraph" w:styleId="Kommentarthema">
    <w:name w:val="annotation subject"/>
    <w:basedOn w:val="Kommentartext"/>
    <w:next w:val="Kommentartext"/>
    <w:link w:val="KommentarthemaZchn"/>
    <w:uiPriority w:val="99"/>
    <w:semiHidden/>
    <w:unhideWhenUsed/>
    <w:rsid w:val="00BA1C6C"/>
    <w:rPr>
      <w:b/>
      <w:bCs/>
    </w:rPr>
  </w:style>
  <w:style w:type="character" w:customStyle="1" w:styleId="KommentarthemaZchn">
    <w:name w:val="Kommentarthema Zchn"/>
    <w:basedOn w:val="KommentartextZchn"/>
    <w:link w:val="Kommentarthema"/>
    <w:uiPriority w:val="99"/>
    <w:semiHidden/>
    <w:rsid w:val="00BA1C6C"/>
    <w:rPr>
      <w:b/>
      <w:bCs/>
      <w:sz w:val="20"/>
      <w:szCs w:val="20"/>
    </w:rPr>
  </w:style>
  <w:style w:type="paragraph" w:styleId="berarbeitung">
    <w:name w:val="Revision"/>
    <w:hidden/>
    <w:uiPriority w:val="99"/>
    <w:semiHidden/>
    <w:rsid w:val="005A7ADF"/>
  </w:style>
  <w:style w:type="paragraph" w:styleId="Fuzeile">
    <w:name w:val="footer"/>
    <w:basedOn w:val="Standard"/>
    <w:link w:val="FuzeileZchn"/>
    <w:uiPriority w:val="99"/>
    <w:unhideWhenUsed/>
    <w:rsid w:val="0054331B"/>
    <w:pPr>
      <w:tabs>
        <w:tab w:val="center" w:pos="4536"/>
        <w:tab w:val="right" w:pos="9072"/>
      </w:tabs>
    </w:pPr>
  </w:style>
  <w:style w:type="character" w:customStyle="1" w:styleId="FuzeileZchn">
    <w:name w:val="Fußzeile Zchn"/>
    <w:basedOn w:val="Absatz-Standardschriftart"/>
    <w:link w:val="Fuzeile"/>
    <w:uiPriority w:val="99"/>
    <w:rsid w:val="0054331B"/>
  </w:style>
  <w:style w:type="character" w:styleId="Seitenzahl">
    <w:name w:val="page number"/>
    <w:basedOn w:val="Absatz-Standardschriftart"/>
    <w:uiPriority w:val="99"/>
    <w:unhideWhenUsed/>
    <w:rsid w:val="0054331B"/>
  </w:style>
  <w:style w:type="character" w:customStyle="1" w:styleId="apple-converted-space">
    <w:name w:val="apple-converted-space"/>
    <w:basedOn w:val="Absatz-Standardschriftart"/>
    <w:rsid w:val="00CD6EF5"/>
  </w:style>
  <w:style w:type="paragraph" w:styleId="Kopfzeile">
    <w:name w:val="header"/>
    <w:basedOn w:val="Standard"/>
    <w:link w:val="KopfzeileZchn"/>
    <w:uiPriority w:val="99"/>
    <w:unhideWhenUsed/>
    <w:rsid w:val="00902C8E"/>
    <w:pPr>
      <w:tabs>
        <w:tab w:val="center" w:pos="4536"/>
        <w:tab w:val="right" w:pos="9072"/>
      </w:tabs>
    </w:pPr>
  </w:style>
  <w:style w:type="character" w:customStyle="1" w:styleId="KopfzeileZchn">
    <w:name w:val="Kopfzeile Zchn"/>
    <w:basedOn w:val="Absatz-Standardschriftart"/>
    <w:link w:val="Kopfzeile"/>
    <w:uiPriority w:val="99"/>
    <w:rsid w:val="00902C8E"/>
  </w:style>
  <w:style w:type="character" w:customStyle="1" w:styleId="berschrift1Zchn">
    <w:name w:val="Überschrift 1 Zchn"/>
    <w:basedOn w:val="Absatz-Standardschriftart"/>
    <w:link w:val="berschrift1"/>
    <w:uiPriority w:val="9"/>
    <w:rsid w:val="00B566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ang@brandrevi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fer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ike.verbeek@novoferm.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D77E-63C0-F146-92FA-27B03771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Novoferm</dc:creator>
  <cp:keywords/>
  <dc:description/>
  <cp:lastModifiedBy>Verbeek, Heike</cp:lastModifiedBy>
  <cp:revision>3</cp:revision>
  <cp:lastPrinted>2023-04-11T10:26:00Z</cp:lastPrinted>
  <dcterms:created xsi:type="dcterms:W3CDTF">2023-05-09T08:02:00Z</dcterms:created>
  <dcterms:modified xsi:type="dcterms:W3CDTF">2023-05-09T10:45:00Z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cb221a-6e97-4d92-b656-ecf531a71c86_Enabled">
    <vt:lpwstr>true</vt:lpwstr>
  </property>
  <property fmtid="{D5CDD505-2E9C-101B-9397-08002B2CF9AE}" pid="3" name="MSIP_Label_afcb221a-6e97-4d92-b656-ecf531a71c86_SetDate">
    <vt:lpwstr>2022-09-08T12:37:27Z</vt:lpwstr>
  </property>
  <property fmtid="{D5CDD505-2E9C-101B-9397-08002B2CF9AE}" pid="4" name="MSIP_Label_afcb221a-6e97-4d92-b656-ecf531a71c86_Method">
    <vt:lpwstr>Standard</vt:lpwstr>
  </property>
  <property fmtid="{D5CDD505-2E9C-101B-9397-08002B2CF9AE}" pid="5" name="MSIP_Label_afcb221a-6e97-4d92-b656-ecf531a71c86_Name">
    <vt:lpwstr>General</vt:lpwstr>
  </property>
  <property fmtid="{D5CDD505-2E9C-101B-9397-08002B2CF9AE}" pid="6" name="MSIP_Label_afcb221a-6e97-4d92-b656-ecf531a71c86_SiteId">
    <vt:lpwstr>6f2633ea-c60d-4a07-be1c-b5cd19f27133</vt:lpwstr>
  </property>
  <property fmtid="{D5CDD505-2E9C-101B-9397-08002B2CF9AE}" pid="7" name="MSIP_Label_afcb221a-6e97-4d92-b656-ecf531a71c86_ActionId">
    <vt:lpwstr>cea71ee6-7fc4-49da-81da-e169cf350694</vt:lpwstr>
  </property>
  <property fmtid="{D5CDD505-2E9C-101B-9397-08002B2CF9AE}" pid="8" name="MSIP_Label_afcb221a-6e97-4d92-b656-ecf531a71c86_ContentBits">
    <vt:lpwstr>0</vt:lpwstr>
  </property>
</Properties>
</file>