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67E" w:rsidRDefault="00125C01" w:rsidP="00340A2F">
      <w:pPr>
        <w:ind w:left="57" w:right="1418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Novo</w:t>
      </w:r>
      <w:r w:rsidR="00194B2A">
        <w:rPr>
          <w:rFonts w:asciiTheme="minorHAnsi" w:hAnsiTheme="minorHAnsi"/>
          <w:b/>
          <w:i/>
          <w:sz w:val="28"/>
          <w:szCs w:val="28"/>
        </w:rPr>
        <w:t>D</w:t>
      </w:r>
      <w:r>
        <w:rPr>
          <w:rFonts w:asciiTheme="minorHAnsi" w:hAnsiTheme="minorHAnsi"/>
          <w:b/>
          <w:i/>
          <w:sz w:val="28"/>
          <w:szCs w:val="28"/>
        </w:rPr>
        <w:t>ock</w:t>
      </w:r>
      <w:r w:rsidR="00194B2A">
        <w:rPr>
          <w:rFonts w:asciiTheme="minorHAnsi" w:hAnsiTheme="minorHAnsi"/>
          <w:b/>
          <w:i/>
          <w:sz w:val="28"/>
          <w:szCs w:val="28"/>
        </w:rPr>
        <w:t xml:space="preserve"> L530 und Calematic: Mehr </w:t>
      </w:r>
    </w:p>
    <w:p w:rsidR="00194B2A" w:rsidRDefault="00194B2A" w:rsidP="00340A2F">
      <w:pPr>
        <w:ind w:left="57" w:right="1418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Sicherheit und Effizienz beim Verladen</w:t>
      </w:r>
    </w:p>
    <w:p w:rsidR="00826707" w:rsidRDefault="006E0F79" w:rsidP="00682B58">
      <w:pPr>
        <w:spacing w:line="312" w:lineRule="auto"/>
        <w:ind w:left="57" w:right="1418"/>
        <w:jc w:val="both"/>
        <w:rPr>
          <w:rFonts w:asciiTheme="minorHAnsi" w:hAnsiTheme="minorHAnsi"/>
          <w:bCs/>
          <w:i/>
          <w:sz w:val="24"/>
          <w:szCs w:val="24"/>
        </w:rPr>
      </w:pPr>
      <w:r>
        <w:rPr>
          <w:rFonts w:asciiTheme="minorHAnsi" w:hAnsiTheme="minorHAnsi"/>
          <w:b/>
          <w:i/>
          <w:sz w:val="28"/>
          <w:szCs w:val="28"/>
        </w:rPr>
        <w:br/>
      </w:r>
      <w:r w:rsidR="00583591" w:rsidRPr="00F70FAB">
        <w:rPr>
          <w:rFonts w:asciiTheme="minorHAnsi" w:hAnsiTheme="minorHAnsi"/>
          <w:b/>
          <w:bCs/>
          <w:sz w:val="24"/>
          <w:szCs w:val="24"/>
        </w:rPr>
        <w:t xml:space="preserve">Werth, </w:t>
      </w:r>
      <w:r w:rsidR="00A26FF7" w:rsidRPr="00F8074D">
        <w:rPr>
          <w:rFonts w:asciiTheme="minorHAnsi" w:hAnsiTheme="minorHAnsi"/>
          <w:b/>
          <w:bCs/>
          <w:sz w:val="24"/>
          <w:szCs w:val="24"/>
        </w:rPr>
        <w:t xml:space="preserve">im Januar </w:t>
      </w:r>
      <w:r w:rsidR="005F1927" w:rsidRPr="005F1927">
        <w:rPr>
          <w:rFonts w:asciiTheme="minorHAnsi" w:hAnsiTheme="minorHAnsi"/>
          <w:b/>
          <w:bCs/>
          <w:sz w:val="24"/>
          <w:szCs w:val="24"/>
        </w:rPr>
        <w:t>201</w:t>
      </w:r>
      <w:r w:rsidR="00A26FF7" w:rsidRPr="00F8074D">
        <w:rPr>
          <w:rFonts w:asciiTheme="minorHAnsi" w:hAnsiTheme="minorHAnsi"/>
          <w:b/>
          <w:bCs/>
          <w:sz w:val="24"/>
          <w:szCs w:val="24"/>
        </w:rPr>
        <w:t>7</w:t>
      </w:r>
      <w:r w:rsidR="00283F68" w:rsidRPr="00990D47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E80659" w:rsidRPr="00E80659">
        <w:rPr>
          <w:rFonts w:asciiTheme="minorHAnsi" w:hAnsiTheme="minorHAnsi"/>
          <w:bCs/>
          <w:i/>
          <w:sz w:val="24"/>
          <w:szCs w:val="24"/>
        </w:rPr>
        <w:t>Je mehr d</w:t>
      </w:r>
      <w:r w:rsidR="00D74554" w:rsidRPr="00D74554">
        <w:rPr>
          <w:rFonts w:asciiTheme="minorHAnsi" w:hAnsiTheme="minorHAnsi"/>
          <w:bCs/>
          <w:i/>
          <w:sz w:val="24"/>
          <w:szCs w:val="24"/>
        </w:rPr>
        <w:t>ie</w:t>
      </w:r>
      <w:r w:rsidR="00D74554" w:rsidRPr="00E80659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D74554" w:rsidRPr="00D74554">
        <w:rPr>
          <w:rFonts w:asciiTheme="minorHAnsi" w:hAnsiTheme="minorHAnsi"/>
          <w:bCs/>
          <w:i/>
          <w:sz w:val="24"/>
          <w:szCs w:val="24"/>
        </w:rPr>
        <w:t xml:space="preserve">Arbeitsabläufe </w:t>
      </w:r>
      <w:r w:rsidR="00D74554">
        <w:rPr>
          <w:rFonts w:asciiTheme="minorHAnsi" w:hAnsiTheme="minorHAnsi"/>
          <w:bCs/>
          <w:i/>
          <w:sz w:val="24"/>
          <w:szCs w:val="24"/>
        </w:rPr>
        <w:t>an Verladedocks durch A</w:t>
      </w:r>
      <w:r w:rsidR="00D74554">
        <w:rPr>
          <w:rFonts w:asciiTheme="minorHAnsi" w:hAnsiTheme="minorHAnsi"/>
          <w:bCs/>
          <w:i/>
          <w:sz w:val="24"/>
          <w:szCs w:val="24"/>
        </w:rPr>
        <w:t>u</w:t>
      </w:r>
      <w:r w:rsidR="00D74554">
        <w:rPr>
          <w:rFonts w:asciiTheme="minorHAnsi" w:hAnsiTheme="minorHAnsi"/>
          <w:bCs/>
          <w:i/>
          <w:sz w:val="24"/>
          <w:szCs w:val="24"/>
        </w:rPr>
        <w:t>tomatisierung und intelligente Steuerungssysteme beschleunigt</w:t>
      </w:r>
      <w:r w:rsidR="00E80659">
        <w:rPr>
          <w:rFonts w:asciiTheme="minorHAnsi" w:hAnsiTheme="minorHAnsi"/>
          <w:bCs/>
          <w:i/>
          <w:sz w:val="24"/>
          <w:szCs w:val="24"/>
        </w:rPr>
        <w:t xml:space="preserve"> werden, desto wichtiger wird es, die </w:t>
      </w:r>
      <w:r w:rsidR="00826707">
        <w:rPr>
          <w:rFonts w:asciiTheme="minorHAnsi" w:hAnsiTheme="minorHAnsi"/>
          <w:bCs/>
          <w:i/>
          <w:sz w:val="24"/>
          <w:szCs w:val="24"/>
        </w:rPr>
        <w:t xml:space="preserve">Energieeffizienz zu verbessern und die </w:t>
      </w:r>
      <w:r w:rsidR="00E80659">
        <w:rPr>
          <w:rFonts w:asciiTheme="minorHAnsi" w:hAnsiTheme="minorHAnsi"/>
          <w:bCs/>
          <w:i/>
          <w:sz w:val="24"/>
          <w:szCs w:val="24"/>
        </w:rPr>
        <w:t xml:space="preserve">Arbeitssicherheit zu erhöhen. </w:t>
      </w:r>
      <w:r w:rsidR="00194B2A">
        <w:rPr>
          <w:rFonts w:asciiTheme="minorHAnsi" w:hAnsiTheme="minorHAnsi"/>
          <w:bCs/>
          <w:i/>
          <w:sz w:val="24"/>
          <w:szCs w:val="24"/>
        </w:rPr>
        <w:t xml:space="preserve">Vor diesem Hintergrund bringt </w:t>
      </w:r>
      <w:r w:rsidR="00E80659">
        <w:rPr>
          <w:rFonts w:asciiTheme="minorHAnsi" w:hAnsiTheme="minorHAnsi"/>
          <w:bCs/>
          <w:i/>
          <w:sz w:val="24"/>
          <w:szCs w:val="24"/>
        </w:rPr>
        <w:t xml:space="preserve">Novoferm, </w:t>
      </w:r>
      <w:r w:rsidR="00E80659" w:rsidRPr="00E80659">
        <w:rPr>
          <w:rFonts w:asciiTheme="minorHAnsi" w:hAnsiTheme="minorHAnsi"/>
          <w:bCs/>
          <w:i/>
          <w:sz w:val="24"/>
          <w:szCs w:val="24"/>
        </w:rPr>
        <w:t>ein in Europa führender Sy</w:t>
      </w:r>
      <w:r w:rsidR="00E80659" w:rsidRPr="00E80659">
        <w:rPr>
          <w:rFonts w:asciiTheme="minorHAnsi" w:hAnsiTheme="minorHAnsi"/>
          <w:bCs/>
          <w:i/>
          <w:sz w:val="24"/>
          <w:szCs w:val="24"/>
        </w:rPr>
        <w:t>s</w:t>
      </w:r>
      <w:r w:rsidR="00E80659" w:rsidRPr="00E80659">
        <w:rPr>
          <w:rFonts w:asciiTheme="minorHAnsi" w:hAnsiTheme="minorHAnsi"/>
          <w:bCs/>
          <w:i/>
          <w:sz w:val="24"/>
          <w:szCs w:val="24"/>
        </w:rPr>
        <w:t>temanbieter von Türen, Toren, Zargen und Antrieben</w:t>
      </w:r>
      <w:r w:rsidR="006B58CD">
        <w:rPr>
          <w:rFonts w:asciiTheme="minorHAnsi" w:hAnsiTheme="minorHAnsi"/>
          <w:bCs/>
          <w:i/>
          <w:sz w:val="24"/>
          <w:szCs w:val="24"/>
        </w:rPr>
        <w:t xml:space="preserve">, </w:t>
      </w:r>
      <w:r w:rsidR="00826707">
        <w:rPr>
          <w:rFonts w:asciiTheme="minorHAnsi" w:hAnsiTheme="minorHAnsi"/>
          <w:bCs/>
          <w:i/>
          <w:sz w:val="24"/>
          <w:szCs w:val="24"/>
        </w:rPr>
        <w:t xml:space="preserve">mit </w:t>
      </w:r>
      <w:r w:rsidR="00194B2A">
        <w:rPr>
          <w:rFonts w:asciiTheme="minorHAnsi" w:hAnsiTheme="minorHAnsi"/>
          <w:bCs/>
          <w:i/>
          <w:sz w:val="24"/>
          <w:szCs w:val="24"/>
        </w:rPr>
        <w:t xml:space="preserve">dem </w:t>
      </w:r>
      <w:r w:rsidR="00826707">
        <w:rPr>
          <w:rFonts w:asciiTheme="minorHAnsi" w:hAnsiTheme="minorHAnsi"/>
          <w:bCs/>
          <w:i/>
          <w:sz w:val="24"/>
          <w:szCs w:val="24"/>
        </w:rPr>
        <w:t>NovoDock L530 eine h</w:t>
      </w:r>
      <w:r w:rsidR="00826707" w:rsidRPr="006B58CD">
        <w:rPr>
          <w:rFonts w:asciiTheme="minorHAnsi" w:hAnsiTheme="minorHAnsi"/>
          <w:bCs/>
          <w:i/>
          <w:sz w:val="24"/>
          <w:szCs w:val="24"/>
        </w:rPr>
        <w:t>ydraulische Überladebrücke</w:t>
      </w:r>
      <w:r w:rsidR="00826707">
        <w:rPr>
          <w:rFonts w:asciiTheme="minorHAnsi" w:hAnsiTheme="minorHAnsi"/>
          <w:bCs/>
          <w:i/>
          <w:sz w:val="24"/>
          <w:szCs w:val="24"/>
        </w:rPr>
        <w:t xml:space="preserve"> auf den Markt, die durch Energieeffizienz, Robustheit und Steuerungskomfort überzeugt. </w:t>
      </w:r>
      <w:r w:rsidR="00194B2A">
        <w:rPr>
          <w:rFonts w:asciiTheme="minorHAnsi" w:hAnsiTheme="minorHAnsi"/>
          <w:bCs/>
          <w:i/>
          <w:sz w:val="24"/>
          <w:szCs w:val="24"/>
        </w:rPr>
        <w:t>Durch die optional verfügbare SLOD-Funktion setzt sie überdies neue Maßstäbe in Sachen Sicherheit</w:t>
      </w:r>
      <w:r w:rsidR="00E02F98">
        <w:rPr>
          <w:rFonts w:asciiTheme="minorHAnsi" w:hAnsiTheme="minorHAnsi"/>
          <w:bCs/>
          <w:i/>
          <w:sz w:val="24"/>
          <w:szCs w:val="24"/>
        </w:rPr>
        <w:t xml:space="preserve"> beim Ve</w:t>
      </w:r>
      <w:r w:rsidR="00E02F98">
        <w:rPr>
          <w:rFonts w:asciiTheme="minorHAnsi" w:hAnsiTheme="minorHAnsi"/>
          <w:bCs/>
          <w:i/>
          <w:sz w:val="24"/>
          <w:szCs w:val="24"/>
        </w:rPr>
        <w:t>r</w:t>
      </w:r>
      <w:r w:rsidR="00E02F98">
        <w:rPr>
          <w:rFonts w:asciiTheme="minorHAnsi" w:hAnsiTheme="minorHAnsi"/>
          <w:bCs/>
          <w:i/>
          <w:sz w:val="24"/>
          <w:szCs w:val="24"/>
        </w:rPr>
        <w:t>laden</w:t>
      </w:r>
      <w:r w:rsidR="00194B2A">
        <w:rPr>
          <w:rFonts w:asciiTheme="minorHAnsi" w:hAnsiTheme="minorHAnsi"/>
          <w:bCs/>
          <w:i/>
          <w:sz w:val="24"/>
          <w:szCs w:val="24"/>
        </w:rPr>
        <w:t xml:space="preserve">. </w:t>
      </w:r>
      <w:r w:rsidR="00E02F98">
        <w:rPr>
          <w:rFonts w:asciiTheme="minorHAnsi" w:hAnsiTheme="minorHAnsi"/>
          <w:bCs/>
          <w:i/>
          <w:sz w:val="24"/>
          <w:szCs w:val="24"/>
        </w:rPr>
        <w:t xml:space="preserve">Das gilt auch für </w:t>
      </w:r>
      <w:r w:rsidR="0047632B">
        <w:rPr>
          <w:rFonts w:asciiTheme="minorHAnsi" w:hAnsiTheme="minorHAnsi"/>
          <w:bCs/>
          <w:i/>
          <w:sz w:val="24"/>
          <w:szCs w:val="24"/>
        </w:rPr>
        <w:t xml:space="preserve">das </w:t>
      </w:r>
      <w:r w:rsidR="00826707">
        <w:rPr>
          <w:rFonts w:asciiTheme="minorHAnsi" w:hAnsiTheme="minorHAnsi"/>
          <w:bCs/>
          <w:i/>
          <w:sz w:val="24"/>
          <w:szCs w:val="24"/>
        </w:rPr>
        <w:t>so genannte Calematic-System, das Bewegungen des Trailers währen</w:t>
      </w:r>
      <w:r w:rsidR="0047632B">
        <w:rPr>
          <w:rFonts w:asciiTheme="minorHAnsi" w:hAnsiTheme="minorHAnsi"/>
          <w:bCs/>
          <w:i/>
          <w:sz w:val="24"/>
          <w:szCs w:val="24"/>
        </w:rPr>
        <w:t>d</w:t>
      </w:r>
      <w:r w:rsidR="00826707">
        <w:rPr>
          <w:rFonts w:asciiTheme="minorHAnsi" w:hAnsiTheme="minorHAnsi"/>
          <w:bCs/>
          <w:i/>
          <w:sz w:val="24"/>
          <w:szCs w:val="24"/>
        </w:rPr>
        <w:t xml:space="preserve"> der Verladung genauso verhindert, wie eine zu frühe A</w:t>
      </w:r>
      <w:r w:rsidR="00826707">
        <w:rPr>
          <w:rFonts w:asciiTheme="minorHAnsi" w:hAnsiTheme="minorHAnsi"/>
          <w:bCs/>
          <w:i/>
          <w:sz w:val="24"/>
          <w:szCs w:val="24"/>
        </w:rPr>
        <w:t>b</w:t>
      </w:r>
      <w:r w:rsidR="00826707">
        <w:rPr>
          <w:rFonts w:asciiTheme="minorHAnsi" w:hAnsiTheme="minorHAnsi"/>
          <w:bCs/>
          <w:i/>
          <w:sz w:val="24"/>
          <w:szCs w:val="24"/>
        </w:rPr>
        <w:t>fahrt des Lkw.</w:t>
      </w:r>
    </w:p>
    <w:p w:rsidR="00826707" w:rsidRDefault="00826707" w:rsidP="00E830A1">
      <w:pPr>
        <w:spacing w:line="312" w:lineRule="auto"/>
        <w:ind w:left="57" w:right="1417"/>
        <w:jc w:val="both"/>
        <w:rPr>
          <w:rFonts w:asciiTheme="minorHAnsi" w:hAnsiTheme="minorHAnsi"/>
          <w:bCs/>
          <w:i/>
          <w:sz w:val="24"/>
          <w:szCs w:val="24"/>
        </w:rPr>
      </w:pPr>
    </w:p>
    <w:p w:rsidR="007E395C" w:rsidRDefault="0047632B" w:rsidP="00826707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 w:rsidRPr="00F02CFF">
        <w:rPr>
          <w:rFonts w:asciiTheme="minorHAnsi" w:hAnsiTheme="minorHAnsi"/>
          <w:bCs/>
          <w:sz w:val="24"/>
          <w:szCs w:val="24"/>
        </w:rPr>
        <w:t>Bei</w:t>
      </w:r>
      <w:r w:rsidR="00110F8D" w:rsidRPr="00F02CFF">
        <w:rPr>
          <w:rFonts w:asciiTheme="minorHAnsi" w:hAnsiTheme="minorHAnsi"/>
          <w:bCs/>
          <w:sz w:val="24"/>
          <w:szCs w:val="24"/>
        </w:rPr>
        <w:t>m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 w:rsidRPr="0047632B">
        <w:rPr>
          <w:rFonts w:asciiTheme="minorHAnsi" w:hAnsiTheme="minorHAnsi"/>
          <w:bCs/>
          <w:sz w:val="24"/>
          <w:szCs w:val="24"/>
        </w:rPr>
        <w:t>NovoDock</w:t>
      </w:r>
      <w:proofErr w:type="spellEnd"/>
      <w:r w:rsidRPr="0047632B">
        <w:rPr>
          <w:rFonts w:asciiTheme="minorHAnsi" w:hAnsiTheme="minorHAnsi"/>
          <w:bCs/>
          <w:sz w:val="24"/>
          <w:szCs w:val="24"/>
        </w:rPr>
        <w:t xml:space="preserve"> L530 </w:t>
      </w:r>
      <w:r>
        <w:rPr>
          <w:rFonts w:asciiTheme="minorHAnsi" w:hAnsiTheme="minorHAnsi"/>
          <w:bCs/>
          <w:sz w:val="24"/>
          <w:szCs w:val="24"/>
        </w:rPr>
        <w:t xml:space="preserve">handelt es sich um eine </w:t>
      </w:r>
      <w:r w:rsidRPr="00826707">
        <w:rPr>
          <w:rFonts w:asciiTheme="minorHAnsi" w:hAnsiTheme="minorHAnsi"/>
          <w:bCs/>
          <w:sz w:val="24"/>
          <w:szCs w:val="24"/>
        </w:rPr>
        <w:t>High-End-Lösung</w:t>
      </w:r>
      <w:r>
        <w:rPr>
          <w:rFonts w:asciiTheme="minorHAnsi" w:hAnsiTheme="minorHAnsi"/>
          <w:bCs/>
          <w:sz w:val="24"/>
          <w:szCs w:val="24"/>
        </w:rPr>
        <w:t>, die in jeder Hi</w:t>
      </w:r>
      <w:r>
        <w:rPr>
          <w:rFonts w:asciiTheme="minorHAnsi" w:hAnsiTheme="minorHAnsi"/>
          <w:bCs/>
          <w:sz w:val="24"/>
          <w:szCs w:val="24"/>
        </w:rPr>
        <w:t>n</w:t>
      </w:r>
      <w:r>
        <w:rPr>
          <w:rFonts w:asciiTheme="minorHAnsi" w:hAnsiTheme="minorHAnsi"/>
          <w:bCs/>
          <w:sz w:val="24"/>
          <w:szCs w:val="24"/>
        </w:rPr>
        <w:t xml:space="preserve">sicht höchste Anforderungen </w:t>
      </w:r>
      <w:r w:rsidR="00E02F98">
        <w:rPr>
          <w:rFonts w:asciiTheme="minorHAnsi" w:hAnsiTheme="minorHAnsi"/>
          <w:bCs/>
          <w:sz w:val="24"/>
          <w:szCs w:val="24"/>
        </w:rPr>
        <w:t xml:space="preserve">an Überladebrücken </w:t>
      </w:r>
      <w:r>
        <w:rPr>
          <w:rFonts w:asciiTheme="minorHAnsi" w:hAnsiTheme="minorHAnsi"/>
          <w:bCs/>
          <w:sz w:val="24"/>
          <w:szCs w:val="24"/>
        </w:rPr>
        <w:t>erfüllt</w:t>
      </w:r>
      <w:r w:rsidR="00BE1F18">
        <w:rPr>
          <w:rFonts w:asciiTheme="minorHAnsi" w:hAnsiTheme="minorHAnsi"/>
          <w:bCs/>
          <w:sz w:val="24"/>
          <w:szCs w:val="24"/>
        </w:rPr>
        <w:t xml:space="preserve">. Das beginnt bei der Belastbarkeit </w:t>
      </w:r>
      <w:r w:rsidR="0084174E">
        <w:rPr>
          <w:rFonts w:asciiTheme="minorHAnsi" w:hAnsiTheme="minorHAnsi"/>
          <w:bCs/>
          <w:sz w:val="24"/>
          <w:szCs w:val="24"/>
        </w:rPr>
        <w:t>-</w:t>
      </w:r>
      <w:r w:rsidR="00BE1F18">
        <w:rPr>
          <w:rFonts w:asciiTheme="minorHAnsi" w:hAnsiTheme="minorHAnsi"/>
          <w:bCs/>
          <w:sz w:val="24"/>
          <w:szCs w:val="24"/>
        </w:rPr>
        <w:t xml:space="preserve"> </w:t>
      </w:r>
      <w:r w:rsidR="0084174E" w:rsidRPr="00F8074D">
        <w:rPr>
          <w:rFonts w:asciiTheme="minorHAnsi" w:hAnsiTheme="minorHAnsi"/>
          <w:bCs/>
          <w:sz w:val="24"/>
          <w:szCs w:val="24"/>
        </w:rPr>
        <w:t>die</w:t>
      </w:r>
      <w:r w:rsidR="0084174E">
        <w:rPr>
          <w:rFonts w:asciiTheme="minorHAnsi" w:hAnsiTheme="minorHAnsi"/>
          <w:bCs/>
          <w:sz w:val="24"/>
          <w:szCs w:val="24"/>
        </w:rPr>
        <w:t xml:space="preserve"> </w:t>
      </w:r>
      <w:r w:rsidR="00E02F98">
        <w:rPr>
          <w:rFonts w:asciiTheme="minorHAnsi" w:hAnsiTheme="minorHAnsi"/>
          <w:bCs/>
          <w:sz w:val="24"/>
          <w:szCs w:val="24"/>
        </w:rPr>
        <w:t>Brücke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="0084174E" w:rsidRPr="00F8074D">
        <w:rPr>
          <w:rFonts w:asciiTheme="minorHAnsi" w:hAnsiTheme="minorHAnsi"/>
          <w:bCs/>
          <w:sz w:val="24"/>
          <w:szCs w:val="24"/>
        </w:rPr>
        <w:t>so</w:t>
      </w:r>
      <w:r w:rsidR="00BE1F18">
        <w:rPr>
          <w:rFonts w:asciiTheme="minorHAnsi" w:hAnsiTheme="minorHAnsi"/>
          <w:bCs/>
          <w:sz w:val="24"/>
          <w:szCs w:val="24"/>
        </w:rPr>
        <w:t xml:space="preserve">wie der integrierte Vorschub sind </w:t>
      </w:r>
      <w:r>
        <w:rPr>
          <w:rFonts w:asciiTheme="minorHAnsi" w:hAnsiTheme="minorHAnsi"/>
          <w:bCs/>
          <w:sz w:val="24"/>
          <w:szCs w:val="24"/>
        </w:rPr>
        <w:t>besonders robust konstruiert</w:t>
      </w:r>
      <w:r w:rsidR="00BE1F18">
        <w:rPr>
          <w:rFonts w:asciiTheme="minorHAnsi" w:hAnsiTheme="minorHAnsi"/>
          <w:bCs/>
          <w:sz w:val="24"/>
          <w:szCs w:val="24"/>
        </w:rPr>
        <w:t xml:space="preserve"> </w:t>
      </w:r>
      <w:r w:rsidR="00E02F98">
        <w:rPr>
          <w:rFonts w:asciiTheme="minorHAnsi" w:hAnsiTheme="minorHAnsi"/>
          <w:bCs/>
          <w:sz w:val="24"/>
          <w:szCs w:val="24"/>
        </w:rPr>
        <w:t>-</w:t>
      </w:r>
      <w:r w:rsidR="00BE1F18">
        <w:rPr>
          <w:rFonts w:asciiTheme="minorHAnsi" w:hAnsiTheme="minorHAnsi"/>
          <w:bCs/>
          <w:sz w:val="24"/>
          <w:szCs w:val="24"/>
        </w:rPr>
        <w:t xml:space="preserve"> und reicht über die </w:t>
      </w:r>
      <w:r w:rsidR="00E02F98">
        <w:rPr>
          <w:rFonts w:asciiTheme="minorHAnsi" w:hAnsiTheme="minorHAnsi"/>
          <w:bCs/>
          <w:sz w:val="24"/>
          <w:szCs w:val="24"/>
        </w:rPr>
        <w:t xml:space="preserve">Bedienungsfehler minimierende </w:t>
      </w:r>
      <w:r w:rsidR="00BE1F18">
        <w:rPr>
          <w:rFonts w:asciiTheme="minorHAnsi" w:hAnsiTheme="minorHAnsi"/>
          <w:bCs/>
          <w:sz w:val="24"/>
          <w:szCs w:val="24"/>
        </w:rPr>
        <w:t>Steuerung</w:t>
      </w:r>
      <w:r w:rsidR="00BE1F18">
        <w:rPr>
          <w:rFonts w:asciiTheme="minorHAnsi" w:hAnsiTheme="minorHAnsi"/>
          <w:bCs/>
          <w:sz w:val="24"/>
          <w:szCs w:val="24"/>
        </w:rPr>
        <w:t>s</w:t>
      </w:r>
      <w:r w:rsidR="00BE1F18">
        <w:rPr>
          <w:rFonts w:asciiTheme="minorHAnsi" w:hAnsiTheme="minorHAnsi"/>
          <w:bCs/>
          <w:sz w:val="24"/>
          <w:szCs w:val="24"/>
        </w:rPr>
        <w:t>technik,</w:t>
      </w:r>
      <w:r w:rsidR="00E02F98">
        <w:rPr>
          <w:rFonts w:asciiTheme="minorHAnsi" w:hAnsiTheme="minorHAnsi"/>
          <w:bCs/>
          <w:sz w:val="24"/>
          <w:szCs w:val="24"/>
        </w:rPr>
        <w:t xml:space="preserve"> </w:t>
      </w:r>
      <w:r w:rsidR="00BE1F18">
        <w:rPr>
          <w:rFonts w:asciiTheme="minorHAnsi" w:hAnsiTheme="minorHAnsi"/>
          <w:bCs/>
          <w:sz w:val="24"/>
          <w:szCs w:val="24"/>
        </w:rPr>
        <w:t xml:space="preserve">bis hin zum innovativen </w:t>
      </w:r>
      <w:proofErr w:type="spellStart"/>
      <w:r w:rsidR="00BE1F18" w:rsidRPr="00BE1F18">
        <w:rPr>
          <w:rFonts w:asciiTheme="minorHAnsi" w:hAnsiTheme="minorHAnsi"/>
          <w:bCs/>
          <w:sz w:val="24"/>
          <w:szCs w:val="24"/>
        </w:rPr>
        <w:t>NovoSmart</w:t>
      </w:r>
      <w:proofErr w:type="spellEnd"/>
      <w:r w:rsidR="00BE1F18" w:rsidRPr="00BE1F18">
        <w:rPr>
          <w:rFonts w:asciiTheme="minorHAnsi" w:hAnsiTheme="minorHAnsi"/>
          <w:bCs/>
          <w:sz w:val="24"/>
          <w:szCs w:val="24"/>
        </w:rPr>
        <w:t xml:space="preserve"> Drive</w:t>
      </w:r>
      <w:r w:rsidR="0084174E" w:rsidRPr="00F8074D">
        <w:rPr>
          <w:rFonts w:asciiTheme="minorHAnsi" w:hAnsiTheme="minorHAnsi"/>
          <w:bCs/>
          <w:sz w:val="24"/>
          <w:szCs w:val="24"/>
        </w:rPr>
        <w:t>,</w:t>
      </w:r>
      <w:r w:rsidR="00E02F98">
        <w:rPr>
          <w:rFonts w:asciiTheme="minorHAnsi" w:hAnsiTheme="minorHAnsi"/>
          <w:bCs/>
          <w:sz w:val="24"/>
          <w:szCs w:val="24"/>
        </w:rPr>
        <w:t xml:space="preserve"> der</w:t>
      </w:r>
      <w:r w:rsidR="007E395C">
        <w:rPr>
          <w:rFonts w:asciiTheme="minorHAnsi" w:hAnsiTheme="minorHAnsi"/>
          <w:bCs/>
          <w:sz w:val="24"/>
          <w:szCs w:val="24"/>
        </w:rPr>
        <w:t xml:space="preserve"> für geringeren Energi</w:t>
      </w:r>
      <w:r w:rsidR="007E395C">
        <w:rPr>
          <w:rFonts w:asciiTheme="minorHAnsi" w:hAnsiTheme="minorHAnsi"/>
          <w:bCs/>
          <w:sz w:val="24"/>
          <w:szCs w:val="24"/>
        </w:rPr>
        <w:t>e</w:t>
      </w:r>
      <w:r w:rsidR="007E395C">
        <w:rPr>
          <w:rFonts w:asciiTheme="minorHAnsi" w:hAnsiTheme="minorHAnsi"/>
          <w:bCs/>
          <w:sz w:val="24"/>
          <w:szCs w:val="24"/>
        </w:rPr>
        <w:t>verbrauch, einfachere Bedienung und ein Plus an Sicherheit</w:t>
      </w:r>
      <w:r w:rsidR="00E02F98">
        <w:rPr>
          <w:rFonts w:asciiTheme="minorHAnsi" w:hAnsiTheme="minorHAnsi"/>
          <w:bCs/>
          <w:sz w:val="24"/>
          <w:szCs w:val="24"/>
        </w:rPr>
        <w:t xml:space="preserve"> steht</w:t>
      </w:r>
      <w:r w:rsidR="007E395C">
        <w:rPr>
          <w:rFonts w:asciiTheme="minorHAnsi" w:hAnsiTheme="minorHAnsi"/>
          <w:bCs/>
          <w:sz w:val="24"/>
          <w:szCs w:val="24"/>
        </w:rPr>
        <w:t>.</w:t>
      </w:r>
    </w:p>
    <w:p w:rsidR="007E395C" w:rsidRDefault="007E395C" w:rsidP="00826707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E02F98" w:rsidRDefault="007E395C" w:rsidP="007E395C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Das </w:t>
      </w:r>
      <w:r w:rsidR="00E02F98" w:rsidRPr="007E395C">
        <w:rPr>
          <w:rFonts w:asciiTheme="minorHAnsi" w:hAnsiTheme="minorHAnsi"/>
          <w:bCs/>
          <w:sz w:val="24"/>
          <w:szCs w:val="24"/>
        </w:rPr>
        <w:t xml:space="preserve">hydraulische System </w:t>
      </w:r>
      <w:r w:rsidR="00E02F98">
        <w:rPr>
          <w:rFonts w:asciiTheme="minorHAnsi" w:hAnsiTheme="minorHAnsi"/>
          <w:bCs/>
          <w:sz w:val="24"/>
          <w:szCs w:val="24"/>
        </w:rPr>
        <w:t>des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Pr="007E395C">
        <w:rPr>
          <w:rFonts w:asciiTheme="minorHAnsi" w:hAnsiTheme="minorHAnsi"/>
          <w:bCs/>
          <w:sz w:val="24"/>
          <w:szCs w:val="24"/>
        </w:rPr>
        <w:t>NovoSmart Drive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="00E02F98">
        <w:rPr>
          <w:rFonts w:asciiTheme="minorHAnsi" w:hAnsiTheme="minorHAnsi"/>
          <w:bCs/>
          <w:sz w:val="24"/>
          <w:szCs w:val="24"/>
        </w:rPr>
        <w:t>verringert den Energiebedarf der Brücke beim</w:t>
      </w:r>
      <w:r w:rsidRPr="007E395C">
        <w:rPr>
          <w:rFonts w:asciiTheme="minorHAnsi" w:hAnsiTheme="minorHAnsi"/>
          <w:bCs/>
          <w:sz w:val="24"/>
          <w:szCs w:val="24"/>
        </w:rPr>
        <w:t xml:space="preserve"> Bewegen </w:t>
      </w:r>
      <w:r>
        <w:rPr>
          <w:rFonts w:asciiTheme="minorHAnsi" w:hAnsiTheme="minorHAnsi"/>
          <w:bCs/>
          <w:sz w:val="24"/>
          <w:szCs w:val="24"/>
        </w:rPr>
        <w:t>von</w:t>
      </w:r>
      <w:r w:rsidRPr="007E395C">
        <w:rPr>
          <w:rFonts w:asciiTheme="minorHAnsi" w:hAnsiTheme="minorHAnsi"/>
          <w:bCs/>
          <w:sz w:val="24"/>
          <w:szCs w:val="24"/>
        </w:rPr>
        <w:t xml:space="preserve"> Plateaus und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Pr="007E395C">
        <w:rPr>
          <w:rFonts w:asciiTheme="minorHAnsi" w:hAnsiTheme="minorHAnsi"/>
          <w:bCs/>
          <w:sz w:val="24"/>
          <w:szCs w:val="24"/>
        </w:rPr>
        <w:t>Vorschub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="00BE1F18">
        <w:rPr>
          <w:rFonts w:asciiTheme="minorHAnsi" w:hAnsiTheme="minorHAnsi"/>
          <w:bCs/>
          <w:sz w:val="24"/>
          <w:szCs w:val="24"/>
        </w:rPr>
        <w:t>um bis zu 70 Prozent</w:t>
      </w:r>
      <w:r>
        <w:rPr>
          <w:rFonts w:asciiTheme="minorHAnsi" w:hAnsiTheme="minorHAnsi"/>
          <w:bCs/>
          <w:sz w:val="24"/>
          <w:szCs w:val="24"/>
        </w:rPr>
        <w:t xml:space="preserve"> – bei beschleunigtem Ladevorgang. Für schnellere, aber auch für deutlich sicherere Abläufe sorgt die</w:t>
      </w:r>
      <w:r w:rsidR="00BE1F18">
        <w:rPr>
          <w:rFonts w:asciiTheme="minorHAnsi" w:hAnsiTheme="minorHAnsi"/>
          <w:bCs/>
          <w:sz w:val="24"/>
          <w:szCs w:val="24"/>
        </w:rPr>
        <w:t xml:space="preserve"> selbsterklärende und anwenderfreundliche Steuerungstec</w:t>
      </w:r>
      <w:r w:rsidR="00BE1F18">
        <w:rPr>
          <w:rFonts w:asciiTheme="minorHAnsi" w:hAnsiTheme="minorHAnsi"/>
          <w:bCs/>
          <w:sz w:val="24"/>
          <w:szCs w:val="24"/>
        </w:rPr>
        <w:t>h</w:t>
      </w:r>
      <w:r w:rsidR="00BE1F18">
        <w:rPr>
          <w:rFonts w:asciiTheme="minorHAnsi" w:hAnsiTheme="minorHAnsi"/>
          <w:bCs/>
          <w:sz w:val="24"/>
          <w:szCs w:val="24"/>
        </w:rPr>
        <w:t>nik</w:t>
      </w:r>
      <w:r>
        <w:rPr>
          <w:rFonts w:asciiTheme="minorHAnsi" w:hAnsiTheme="minorHAnsi"/>
          <w:bCs/>
          <w:sz w:val="24"/>
          <w:szCs w:val="24"/>
        </w:rPr>
        <w:t>.</w:t>
      </w:r>
      <w:r w:rsidR="00BE1F18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Dank der übersichtlichen </w:t>
      </w:r>
      <w:r w:rsidRPr="007E395C">
        <w:rPr>
          <w:rFonts w:asciiTheme="minorHAnsi" w:hAnsiTheme="minorHAnsi"/>
          <w:bCs/>
          <w:sz w:val="24"/>
          <w:szCs w:val="24"/>
        </w:rPr>
        <w:t>Novo SuperVision 5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="00195709">
        <w:rPr>
          <w:rFonts w:asciiTheme="minorHAnsi" w:hAnsiTheme="minorHAnsi"/>
          <w:bCs/>
          <w:sz w:val="24"/>
          <w:szCs w:val="24"/>
        </w:rPr>
        <w:t>sind Fehlbedienungen</w:t>
      </w:r>
      <w:r w:rsidR="00E02F98">
        <w:rPr>
          <w:rFonts w:asciiTheme="minorHAnsi" w:hAnsiTheme="minorHAnsi"/>
          <w:bCs/>
          <w:sz w:val="24"/>
          <w:szCs w:val="24"/>
        </w:rPr>
        <w:t>,</w:t>
      </w:r>
      <w:r w:rsidR="00195709">
        <w:rPr>
          <w:rFonts w:asciiTheme="minorHAnsi" w:hAnsiTheme="minorHAnsi"/>
          <w:bCs/>
          <w:sz w:val="24"/>
          <w:szCs w:val="24"/>
        </w:rPr>
        <w:t xml:space="preserve"> wie sie häufig bei den </w:t>
      </w:r>
      <w:r w:rsidR="00195709" w:rsidRPr="00195709">
        <w:rPr>
          <w:rFonts w:asciiTheme="minorHAnsi" w:hAnsiTheme="minorHAnsi"/>
          <w:bCs/>
          <w:sz w:val="24"/>
          <w:szCs w:val="24"/>
        </w:rPr>
        <w:t xml:space="preserve">marktüblichen Vierknopfsteuerungen </w:t>
      </w:r>
      <w:r w:rsidR="00195709">
        <w:rPr>
          <w:rFonts w:asciiTheme="minorHAnsi" w:hAnsiTheme="minorHAnsi"/>
          <w:bCs/>
          <w:sz w:val="24"/>
          <w:szCs w:val="24"/>
        </w:rPr>
        <w:t>auftreten, weitestgehend ausgeschlossen. Für ein Extra in Punkto Sicherheit hat Novoferm die neuartige SLOD-Funktion im Angebot. Mit nur einem Bedienta</w:t>
      </w:r>
      <w:r w:rsidR="00E02F98">
        <w:rPr>
          <w:rFonts w:asciiTheme="minorHAnsi" w:hAnsiTheme="minorHAnsi"/>
          <w:bCs/>
          <w:sz w:val="24"/>
          <w:szCs w:val="24"/>
        </w:rPr>
        <w:t>s</w:t>
      </w:r>
      <w:r w:rsidR="00195709">
        <w:rPr>
          <w:rFonts w:asciiTheme="minorHAnsi" w:hAnsiTheme="minorHAnsi"/>
          <w:bCs/>
          <w:sz w:val="24"/>
          <w:szCs w:val="24"/>
        </w:rPr>
        <w:t>ter stellen die Mitarbeiter den Vorschub so ein, da</w:t>
      </w:r>
      <w:r w:rsidR="00E02F98">
        <w:rPr>
          <w:rFonts w:asciiTheme="minorHAnsi" w:hAnsiTheme="minorHAnsi"/>
          <w:bCs/>
          <w:sz w:val="24"/>
          <w:szCs w:val="24"/>
        </w:rPr>
        <w:t>s</w:t>
      </w:r>
      <w:r w:rsidR="00195709">
        <w:rPr>
          <w:rFonts w:asciiTheme="minorHAnsi" w:hAnsiTheme="minorHAnsi"/>
          <w:bCs/>
          <w:sz w:val="24"/>
          <w:szCs w:val="24"/>
        </w:rPr>
        <w:t xml:space="preserve">s </w:t>
      </w:r>
      <w:r w:rsidR="00110F8D" w:rsidRPr="00F02CFF">
        <w:rPr>
          <w:rFonts w:asciiTheme="minorHAnsi" w:hAnsiTheme="minorHAnsi"/>
          <w:bCs/>
          <w:sz w:val="24"/>
          <w:szCs w:val="24"/>
        </w:rPr>
        <w:t xml:space="preserve">der </w:t>
      </w:r>
      <w:r w:rsidR="00195709" w:rsidRPr="00F02CFF">
        <w:rPr>
          <w:rFonts w:asciiTheme="minorHAnsi" w:hAnsiTheme="minorHAnsi"/>
          <w:bCs/>
          <w:sz w:val="24"/>
          <w:szCs w:val="24"/>
        </w:rPr>
        <w:t>Spalt</w:t>
      </w:r>
      <w:r w:rsidR="00195709">
        <w:rPr>
          <w:rFonts w:asciiTheme="minorHAnsi" w:hAnsiTheme="minorHAnsi"/>
          <w:bCs/>
          <w:sz w:val="24"/>
          <w:szCs w:val="24"/>
        </w:rPr>
        <w:t xml:space="preserve"> zwischen Rampe und Ladefläche noch vor </w:t>
      </w:r>
      <w:r w:rsidR="00195709">
        <w:rPr>
          <w:rFonts w:asciiTheme="minorHAnsi" w:hAnsiTheme="minorHAnsi"/>
          <w:bCs/>
          <w:sz w:val="24"/>
          <w:szCs w:val="24"/>
        </w:rPr>
        <w:lastRenderedPageBreak/>
        <w:t xml:space="preserve">dem Öffnen des LKW-Tores sicher überbrückt </w:t>
      </w:r>
      <w:r w:rsidR="00195709" w:rsidRPr="00F02CFF">
        <w:rPr>
          <w:rFonts w:asciiTheme="minorHAnsi" w:hAnsiTheme="minorHAnsi"/>
          <w:bCs/>
          <w:sz w:val="24"/>
          <w:szCs w:val="24"/>
        </w:rPr>
        <w:t>w</w:t>
      </w:r>
      <w:r w:rsidR="00110F8D" w:rsidRPr="00F02CFF">
        <w:rPr>
          <w:rFonts w:asciiTheme="minorHAnsi" w:hAnsiTheme="minorHAnsi"/>
          <w:bCs/>
          <w:sz w:val="24"/>
          <w:szCs w:val="24"/>
        </w:rPr>
        <w:t>i</w:t>
      </w:r>
      <w:r w:rsidR="00195709" w:rsidRPr="00F02CFF">
        <w:rPr>
          <w:rFonts w:asciiTheme="minorHAnsi" w:hAnsiTheme="minorHAnsi"/>
          <w:bCs/>
          <w:sz w:val="24"/>
          <w:szCs w:val="24"/>
        </w:rPr>
        <w:t>rd</w:t>
      </w:r>
      <w:r w:rsidR="00195709">
        <w:rPr>
          <w:rFonts w:asciiTheme="minorHAnsi" w:hAnsiTheme="minorHAnsi"/>
          <w:bCs/>
          <w:sz w:val="24"/>
          <w:szCs w:val="24"/>
        </w:rPr>
        <w:t xml:space="preserve">. </w:t>
      </w:r>
      <w:r w:rsidR="00E02F98">
        <w:rPr>
          <w:rFonts w:asciiTheme="minorHAnsi" w:hAnsiTheme="minorHAnsi"/>
          <w:bCs/>
          <w:sz w:val="24"/>
          <w:szCs w:val="24"/>
        </w:rPr>
        <w:t>So wird e</w:t>
      </w:r>
      <w:r w:rsidR="004C1707">
        <w:rPr>
          <w:rFonts w:asciiTheme="minorHAnsi" w:hAnsiTheme="minorHAnsi"/>
          <w:bCs/>
          <w:sz w:val="24"/>
          <w:szCs w:val="24"/>
        </w:rPr>
        <w:t>ine scheinbar b</w:t>
      </w:r>
      <w:r w:rsidR="004C1707">
        <w:rPr>
          <w:rFonts w:asciiTheme="minorHAnsi" w:hAnsiTheme="minorHAnsi"/>
          <w:bCs/>
          <w:sz w:val="24"/>
          <w:szCs w:val="24"/>
        </w:rPr>
        <w:t>a</w:t>
      </w:r>
      <w:r w:rsidR="004C1707">
        <w:rPr>
          <w:rFonts w:asciiTheme="minorHAnsi" w:hAnsiTheme="minorHAnsi"/>
          <w:bCs/>
          <w:sz w:val="24"/>
          <w:szCs w:val="24"/>
        </w:rPr>
        <w:t xml:space="preserve">nale, aber daher oft unterschätzte Gefahrenquelle buchstäblich geschlossen. </w:t>
      </w:r>
    </w:p>
    <w:p w:rsidR="00E02F98" w:rsidRDefault="00E02F98" w:rsidP="007E395C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E461A1" w:rsidRDefault="00BC7425" w:rsidP="007E395C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Zusammen mit den zum Standard gehörenden Sicherheitssystemen wie dem hydraulischen NotStopp und dem sofortigen Bewegungsstopp bei Stromausfall steht das </w:t>
      </w:r>
      <w:r w:rsidRPr="004C1707">
        <w:rPr>
          <w:rFonts w:asciiTheme="minorHAnsi" w:hAnsiTheme="minorHAnsi"/>
          <w:bCs/>
          <w:sz w:val="24"/>
          <w:szCs w:val="24"/>
        </w:rPr>
        <w:t xml:space="preserve">NovoDock L530 </w:t>
      </w:r>
      <w:r>
        <w:rPr>
          <w:rFonts w:asciiTheme="minorHAnsi" w:hAnsiTheme="minorHAnsi"/>
          <w:bCs/>
          <w:sz w:val="24"/>
          <w:szCs w:val="24"/>
        </w:rPr>
        <w:t>damit für das aktuelle Höchstmaß an Sicherheitstec</w:t>
      </w:r>
      <w:r>
        <w:rPr>
          <w:rFonts w:asciiTheme="minorHAnsi" w:hAnsiTheme="minorHAnsi"/>
          <w:bCs/>
          <w:sz w:val="24"/>
          <w:szCs w:val="24"/>
        </w:rPr>
        <w:t>h</w:t>
      </w:r>
      <w:r>
        <w:rPr>
          <w:rFonts w:asciiTheme="minorHAnsi" w:hAnsiTheme="minorHAnsi"/>
          <w:bCs/>
          <w:sz w:val="24"/>
          <w:szCs w:val="24"/>
        </w:rPr>
        <w:t xml:space="preserve">nik. </w:t>
      </w:r>
      <w:r w:rsidR="004C1707">
        <w:rPr>
          <w:rFonts w:asciiTheme="minorHAnsi" w:hAnsiTheme="minorHAnsi"/>
          <w:bCs/>
          <w:sz w:val="24"/>
          <w:szCs w:val="24"/>
        </w:rPr>
        <w:t xml:space="preserve">Entsprechend der Novoferm-Philosophie, nach der alle Produkte </w:t>
      </w:r>
      <w:r w:rsidR="00E02F98">
        <w:rPr>
          <w:rFonts w:asciiTheme="minorHAnsi" w:hAnsiTheme="minorHAnsi"/>
          <w:bCs/>
          <w:sz w:val="24"/>
          <w:szCs w:val="24"/>
        </w:rPr>
        <w:t>gemäß den</w:t>
      </w:r>
      <w:r w:rsidR="004C1707">
        <w:rPr>
          <w:rFonts w:asciiTheme="minorHAnsi" w:hAnsiTheme="minorHAnsi"/>
          <w:bCs/>
          <w:sz w:val="24"/>
          <w:szCs w:val="24"/>
        </w:rPr>
        <w:t xml:space="preserve"> individuellen Kundenanforderungen konfiguriert werden können, stehen </w:t>
      </w:r>
      <w:r w:rsidR="00E02F98">
        <w:rPr>
          <w:rFonts w:asciiTheme="minorHAnsi" w:hAnsiTheme="minorHAnsi"/>
          <w:bCs/>
          <w:sz w:val="24"/>
          <w:szCs w:val="24"/>
        </w:rPr>
        <w:t xml:space="preserve">verschiedene </w:t>
      </w:r>
      <w:r w:rsidR="004C1707">
        <w:rPr>
          <w:rFonts w:asciiTheme="minorHAnsi" w:hAnsiTheme="minorHAnsi"/>
          <w:bCs/>
          <w:sz w:val="24"/>
          <w:szCs w:val="24"/>
        </w:rPr>
        <w:t xml:space="preserve">Zusatzpakete zur </w:t>
      </w:r>
      <w:r w:rsidR="00E02F98">
        <w:rPr>
          <w:rFonts w:asciiTheme="minorHAnsi" w:hAnsiTheme="minorHAnsi"/>
          <w:bCs/>
          <w:sz w:val="24"/>
          <w:szCs w:val="24"/>
        </w:rPr>
        <w:t xml:space="preserve">Wahl. Z.B. </w:t>
      </w:r>
      <w:r w:rsidR="00ED1635" w:rsidRPr="00ED1635">
        <w:rPr>
          <w:rFonts w:asciiTheme="minorHAnsi" w:hAnsiTheme="minorHAnsi"/>
          <w:bCs/>
          <w:sz w:val="24"/>
          <w:szCs w:val="24"/>
        </w:rPr>
        <w:t xml:space="preserve">GreenPlus </w:t>
      </w:r>
      <w:r w:rsidR="00ED1635">
        <w:rPr>
          <w:rFonts w:asciiTheme="minorHAnsi" w:hAnsiTheme="minorHAnsi"/>
          <w:bCs/>
          <w:sz w:val="24"/>
          <w:szCs w:val="24"/>
        </w:rPr>
        <w:t xml:space="preserve">zur </w:t>
      </w:r>
      <w:r w:rsidR="004C1707">
        <w:rPr>
          <w:rFonts w:asciiTheme="minorHAnsi" w:hAnsiTheme="minorHAnsi"/>
          <w:bCs/>
          <w:sz w:val="24"/>
          <w:szCs w:val="24"/>
        </w:rPr>
        <w:t xml:space="preserve">weiteren </w:t>
      </w:r>
      <w:r w:rsidR="004C1707" w:rsidRPr="004C1707">
        <w:rPr>
          <w:rFonts w:asciiTheme="minorHAnsi" w:hAnsiTheme="minorHAnsi"/>
          <w:bCs/>
          <w:sz w:val="24"/>
          <w:szCs w:val="24"/>
        </w:rPr>
        <w:t xml:space="preserve">Reduzierung </w:t>
      </w:r>
      <w:r w:rsidR="004C1707">
        <w:rPr>
          <w:rFonts w:asciiTheme="minorHAnsi" w:hAnsiTheme="minorHAnsi"/>
          <w:bCs/>
          <w:sz w:val="24"/>
          <w:szCs w:val="24"/>
        </w:rPr>
        <w:t>von</w:t>
      </w:r>
      <w:r w:rsidR="004C1707" w:rsidRPr="004C1707">
        <w:rPr>
          <w:rFonts w:asciiTheme="minorHAnsi" w:hAnsiTheme="minorHAnsi"/>
          <w:bCs/>
          <w:sz w:val="24"/>
          <w:szCs w:val="24"/>
        </w:rPr>
        <w:t xml:space="preserve"> Energiebedarf und CO2-Verbrauc</w:t>
      </w:r>
      <w:r w:rsidR="004C1707">
        <w:rPr>
          <w:rFonts w:asciiTheme="minorHAnsi" w:hAnsiTheme="minorHAnsi"/>
          <w:bCs/>
          <w:sz w:val="24"/>
          <w:szCs w:val="24"/>
        </w:rPr>
        <w:t>h</w:t>
      </w:r>
      <w:r w:rsidR="00E461A1">
        <w:rPr>
          <w:rFonts w:asciiTheme="minorHAnsi" w:hAnsiTheme="minorHAnsi"/>
          <w:bCs/>
          <w:sz w:val="24"/>
          <w:szCs w:val="24"/>
        </w:rPr>
        <w:t xml:space="preserve">, </w:t>
      </w:r>
      <w:r w:rsidR="00ED1635" w:rsidRPr="00ED1635">
        <w:rPr>
          <w:rFonts w:asciiTheme="minorHAnsi" w:hAnsiTheme="minorHAnsi"/>
          <w:bCs/>
          <w:sz w:val="24"/>
          <w:szCs w:val="24"/>
        </w:rPr>
        <w:t>SafetyPlus</w:t>
      </w:r>
      <w:r w:rsidR="00ED1635">
        <w:rPr>
          <w:rFonts w:asciiTheme="minorHAnsi" w:hAnsiTheme="minorHAnsi"/>
          <w:bCs/>
          <w:sz w:val="24"/>
          <w:szCs w:val="24"/>
        </w:rPr>
        <w:t>, das durch</w:t>
      </w:r>
      <w:r w:rsidR="00E461A1">
        <w:rPr>
          <w:rFonts w:asciiTheme="minorHAnsi" w:hAnsiTheme="minorHAnsi"/>
          <w:bCs/>
          <w:sz w:val="24"/>
          <w:szCs w:val="24"/>
        </w:rPr>
        <w:t xml:space="preserve"> </w:t>
      </w:r>
      <w:r w:rsidR="00110F8D" w:rsidRPr="00F02CFF">
        <w:rPr>
          <w:rFonts w:asciiTheme="minorHAnsi" w:hAnsiTheme="minorHAnsi"/>
          <w:bCs/>
          <w:sz w:val="24"/>
          <w:szCs w:val="24"/>
        </w:rPr>
        <w:t>Ampelsysteme</w:t>
      </w:r>
      <w:r w:rsidR="00E461A1">
        <w:rPr>
          <w:rFonts w:asciiTheme="minorHAnsi" w:hAnsiTheme="minorHAnsi"/>
          <w:bCs/>
          <w:sz w:val="24"/>
          <w:szCs w:val="24"/>
        </w:rPr>
        <w:t xml:space="preserve"> für </w:t>
      </w:r>
      <w:r w:rsidR="00ED1635">
        <w:rPr>
          <w:rFonts w:asciiTheme="minorHAnsi" w:hAnsiTheme="minorHAnsi"/>
          <w:bCs/>
          <w:sz w:val="24"/>
          <w:szCs w:val="24"/>
        </w:rPr>
        <w:t>noch</w:t>
      </w:r>
      <w:r w:rsidR="00E461A1">
        <w:rPr>
          <w:rFonts w:asciiTheme="minorHAnsi" w:hAnsiTheme="minorHAnsi"/>
          <w:bCs/>
          <w:sz w:val="24"/>
          <w:szCs w:val="24"/>
        </w:rPr>
        <w:t xml:space="preserve"> mehr Sicherheit </w:t>
      </w:r>
      <w:r w:rsidR="00ED1635">
        <w:rPr>
          <w:rFonts w:asciiTheme="minorHAnsi" w:hAnsiTheme="minorHAnsi"/>
          <w:bCs/>
          <w:sz w:val="24"/>
          <w:szCs w:val="24"/>
        </w:rPr>
        <w:t xml:space="preserve">sorgt, oder </w:t>
      </w:r>
      <w:r w:rsidR="00ED1635" w:rsidRPr="00ED1635">
        <w:rPr>
          <w:rFonts w:asciiTheme="minorHAnsi" w:hAnsiTheme="minorHAnsi"/>
          <w:bCs/>
          <w:sz w:val="24"/>
          <w:szCs w:val="24"/>
        </w:rPr>
        <w:t>DoorPlus</w:t>
      </w:r>
      <w:r w:rsidR="00ED1635">
        <w:rPr>
          <w:rFonts w:asciiTheme="minorHAnsi" w:hAnsiTheme="minorHAnsi"/>
          <w:bCs/>
          <w:sz w:val="24"/>
          <w:szCs w:val="24"/>
        </w:rPr>
        <w:t xml:space="preserve">, bei dem </w:t>
      </w:r>
      <w:r w:rsidR="00E461A1" w:rsidRPr="00E461A1">
        <w:rPr>
          <w:rFonts w:asciiTheme="minorHAnsi" w:hAnsiTheme="minorHAnsi"/>
          <w:bCs/>
          <w:sz w:val="24"/>
          <w:szCs w:val="24"/>
        </w:rPr>
        <w:t xml:space="preserve">Tor- und Überladebrücken-Steuerung in einem Gehäuse </w:t>
      </w:r>
      <w:r w:rsidR="00ED1635">
        <w:rPr>
          <w:rFonts w:asciiTheme="minorHAnsi" w:hAnsiTheme="minorHAnsi"/>
          <w:bCs/>
          <w:sz w:val="24"/>
          <w:szCs w:val="24"/>
        </w:rPr>
        <w:t>integriert sind</w:t>
      </w:r>
      <w:r w:rsidR="00E461A1">
        <w:rPr>
          <w:rFonts w:asciiTheme="minorHAnsi" w:hAnsiTheme="minorHAnsi"/>
          <w:bCs/>
          <w:sz w:val="24"/>
          <w:szCs w:val="24"/>
        </w:rPr>
        <w:t>.</w:t>
      </w:r>
    </w:p>
    <w:p w:rsidR="00E461A1" w:rsidRDefault="00E461A1" w:rsidP="007E395C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E461A1" w:rsidRDefault="00E461A1" w:rsidP="007E395C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Während </w:t>
      </w:r>
      <w:r w:rsidRPr="00E461A1">
        <w:rPr>
          <w:rFonts w:asciiTheme="minorHAnsi" w:hAnsiTheme="minorHAnsi"/>
          <w:bCs/>
          <w:sz w:val="24"/>
          <w:szCs w:val="24"/>
        </w:rPr>
        <w:t>NovoDock L530</w:t>
      </w:r>
      <w:r>
        <w:rPr>
          <w:rFonts w:asciiTheme="minorHAnsi" w:hAnsiTheme="minorHAnsi"/>
          <w:bCs/>
          <w:sz w:val="24"/>
          <w:szCs w:val="24"/>
        </w:rPr>
        <w:t xml:space="preserve"> so für höchste Sicherheit </w:t>
      </w:r>
      <w:r w:rsidR="00110F8D" w:rsidRPr="00F02CFF">
        <w:rPr>
          <w:rFonts w:asciiTheme="minorHAnsi" w:hAnsiTheme="minorHAnsi"/>
          <w:bCs/>
          <w:sz w:val="24"/>
          <w:szCs w:val="24"/>
        </w:rPr>
        <w:t>an</w:t>
      </w:r>
      <w:r>
        <w:rPr>
          <w:rFonts w:asciiTheme="minorHAnsi" w:hAnsiTheme="minorHAnsi"/>
          <w:bCs/>
          <w:sz w:val="24"/>
          <w:szCs w:val="24"/>
        </w:rPr>
        <w:t xml:space="preserve"> der Rampe sorgt, räumt Novoferm mit dem von der Novoferm-Familie in Frankreich entwickelten</w:t>
      </w:r>
      <w:r w:rsidRPr="00E461A1">
        <w:rPr>
          <w:rFonts w:asciiTheme="minorHAnsi" w:hAnsiTheme="minorHAnsi"/>
          <w:bCs/>
          <w:sz w:val="24"/>
          <w:szCs w:val="24"/>
        </w:rPr>
        <w:t xml:space="preserve"> </w:t>
      </w:r>
      <w:r w:rsidRPr="00826707">
        <w:rPr>
          <w:rFonts w:asciiTheme="minorHAnsi" w:hAnsiTheme="minorHAnsi"/>
          <w:bCs/>
          <w:sz w:val="24"/>
          <w:szCs w:val="24"/>
        </w:rPr>
        <w:t>Cal</w:t>
      </w:r>
      <w:r w:rsidRPr="00826707">
        <w:rPr>
          <w:rFonts w:asciiTheme="minorHAnsi" w:hAnsiTheme="minorHAnsi"/>
          <w:bCs/>
          <w:sz w:val="24"/>
          <w:szCs w:val="24"/>
        </w:rPr>
        <w:t>e</w:t>
      </w:r>
      <w:r w:rsidRPr="00826707">
        <w:rPr>
          <w:rFonts w:asciiTheme="minorHAnsi" w:hAnsiTheme="minorHAnsi"/>
          <w:bCs/>
          <w:sz w:val="24"/>
          <w:szCs w:val="24"/>
        </w:rPr>
        <w:t>matic-System</w:t>
      </w:r>
      <w:r>
        <w:rPr>
          <w:rFonts w:asciiTheme="minorHAnsi" w:hAnsiTheme="minorHAnsi"/>
          <w:bCs/>
          <w:sz w:val="24"/>
          <w:szCs w:val="24"/>
        </w:rPr>
        <w:t xml:space="preserve"> eine zweite Gefahrenquelle aus dem Weg: Bei Calematic handelt es sich um ein automatisches </w:t>
      </w:r>
      <w:r w:rsidR="00ED1635">
        <w:rPr>
          <w:rFonts w:asciiTheme="minorHAnsi" w:hAnsiTheme="minorHAnsi"/>
          <w:bCs/>
          <w:sz w:val="24"/>
          <w:szCs w:val="24"/>
        </w:rPr>
        <w:t>Blockades</w:t>
      </w:r>
      <w:r>
        <w:rPr>
          <w:rFonts w:asciiTheme="minorHAnsi" w:hAnsiTheme="minorHAnsi"/>
          <w:bCs/>
          <w:sz w:val="24"/>
          <w:szCs w:val="24"/>
        </w:rPr>
        <w:t xml:space="preserve">ystem, </w:t>
      </w:r>
      <w:r w:rsidR="00ED1635">
        <w:rPr>
          <w:rFonts w:asciiTheme="minorHAnsi" w:hAnsiTheme="minorHAnsi"/>
          <w:bCs/>
          <w:sz w:val="24"/>
          <w:szCs w:val="24"/>
        </w:rPr>
        <w:t>das</w:t>
      </w:r>
      <w:r>
        <w:rPr>
          <w:rFonts w:asciiTheme="minorHAnsi" w:hAnsiTheme="minorHAnsi"/>
          <w:bCs/>
          <w:sz w:val="24"/>
          <w:szCs w:val="24"/>
        </w:rPr>
        <w:t xml:space="preserve"> Fahrzeuge so lange in der Parkposition sichert</w:t>
      </w:r>
      <w:r w:rsidR="00ED1635">
        <w:rPr>
          <w:rFonts w:asciiTheme="minorHAnsi" w:hAnsiTheme="minorHAnsi"/>
          <w:bCs/>
          <w:sz w:val="24"/>
          <w:szCs w:val="24"/>
        </w:rPr>
        <w:t xml:space="preserve">, </w:t>
      </w:r>
      <w:r>
        <w:rPr>
          <w:rFonts w:asciiTheme="minorHAnsi" w:hAnsiTheme="minorHAnsi"/>
          <w:bCs/>
          <w:sz w:val="24"/>
          <w:szCs w:val="24"/>
        </w:rPr>
        <w:t xml:space="preserve">bis der Ladevorgang beendet ist. </w:t>
      </w:r>
      <w:r w:rsidR="00110F8D" w:rsidRPr="00F02CFF">
        <w:rPr>
          <w:rFonts w:asciiTheme="minorHAnsi" w:hAnsiTheme="minorHAnsi"/>
          <w:bCs/>
          <w:sz w:val="24"/>
          <w:szCs w:val="24"/>
        </w:rPr>
        <w:t>Zw</w:t>
      </w:r>
      <w:r w:rsidR="00407CD3" w:rsidRPr="00F02CFF">
        <w:rPr>
          <w:rFonts w:asciiTheme="minorHAnsi" w:hAnsiTheme="minorHAnsi"/>
          <w:bCs/>
          <w:sz w:val="24"/>
          <w:szCs w:val="24"/>
        </w:rPr>
        <w:t>ei Reihen</w:t>
      </w:r>
      <w:r w:rsidR="00407CD3">
        <w:rPr>
          <w:rFonts w:asciiTheme="minorHAnsi" w:hAnsiTheme="minorHAnsi"/>
          <w:bCs/>
          <w:sz w:val="24"/>
          <w:szCs w:val="24"/>
        </w:rPr>
        <w:t xml:space="preserve"> </w:t>
      </w:r>
      <w:r w:rsidR="00410950">
        <w:rPr>
          <w:rFonts w:asciiTheme="minorHAnsi" w:hAnsiTheme="minorHAnsi"/>
          <w:bCs/>
          <w:sz w:val="24"/>
          <w:szCs w:val="24"/>
        </w:rPr>
        <w:t xml:space="preserve">von </w:t>
      </w:r>
      <w:r w:rsidR="00ED1635">
        <w:rPr>
          <w:rFonts w:asciiTheme="minorHAnsi" w:hAnsiTheme="minorHAnsi"/>
          <w:bCs/>
          <w:sz w:val="24"/>
          <w:szCs w:val="24"/>
        </w:rPr>
        <w:t xml:space="preserve">plan in die Rangierfläche versenkten </w:t>
      </w:r>
      <w:r w:rsidR="00410950" w:rsidRPr="00F02CFF">
        <w:rPr>
          <w:rFonts w:asciiTheme="minorHAnsi" w:hAnsiTheme="minorHAnsi"/>
          <w:bCs/>
          <w:sz w:val="24"/>
          <w:szCs w:val="24"/>
        </w:rPr>
        <w:t>Doppel</w:t>
      </w:r>
      <w:r w:rsidR="00110F8D" w:rsidRPr="00F02CFF">
        <w:rPr>
          <w:rFonts w:asciiTheme="minorHAnsi" w:hAnsiTheme="minorHAnsi"/>
          <w:bCs/>
          <w:sz w:val="24"/>
          <w:szCs w:val="24"/>
        </w:rPr>
        <w:t>radkeilen</w:t>
      </w:r>
      <w:r w:rsidR="00110F8D">
        <w:rPr>
          <w:rFonts w:asciiTheme="minorHAnsi" w:hAnsiTheme="minorHAnsi"/>
          <w:bCs/>
          <w:sz w:val="24"/>
          <w:szCs w:val="24"/>
        </w:rPr>
        <w:t xml:space="preserve"> </w:t>
      </w:r>
      <w:r w:rsidR="00410950">
        <w:rPr>
          <w:rFonts w:asciiTheme="minorHAnsi" w:hAnsiTheme="minorHAnsi"/>
          <w:bCs/>
          <w:sz w:val="24"/>
          <w:szCs w:val="24"/>
        </w:rPr>
        <w:t xml:space="preserve">blockieren automatisch die Räder des LKW, sobald der seine Ladeposition erreicht hat. </w:t>
      </w:r>
      <w:r>
        <w:rPr>
          <w:rFonts w:asciiTheme="minorHAnsi" w:hAnsiTheme="minorHAnsi"/>
          <w:bCs/>
          <w:sz w:val="24"/>
          <w:szCs w:val="24"/>
        </w:rPr>
        <w:t xml:space="preserve">Damit wird das ungewollte Vorrollen während der Verladung </w:t>
      </w:r>
      <w:r w:rsidR="00ED1635">
        <w:rPr>
          <w:rFonts w:asciiTheme="minorHAnsi" w:hAnsiTheme="minorHAnsi"/>
          <w:bCs/>
          <w:sz w:val="24"/>
          <w:szCs w:val="24"/>
        </w:rPr>
        <w:t xml:space="preserve">genauso </w:t>
      </w:r>
      <w:r>
        <w:rPr>
          <w:rFonts w:asciiTheme="minorHAnsi" w:hAnsiTheme="minorHAnsi"/>
          <w:bCs/>
          <w:sz w:val="24"/>
          <w:szCs w:val="24"/>
        </w:rPr>
        <w:t>verhindert wie eine zu frühe A</w:t>
      </w:r>
      <w:r w:rsidR="00ED1635">
        <w:rPr>
          <w:rFonts w:asciiTheme="minorHAnsi" w:hAnsiTheme="minorHAnsi"/>
          <w:bCs/>
          <w:sz w:val="24"/>
          <w:szCs w:val="24"/>
        </w:rPr>
        <w:t>b</w:t>
      </w:r>
      <w:r>
        <w:rPr>
          <w:rFonts w:asciiTheme="minorHAnsi" w:hAnsiTheme="minorHAnsi"/>
          <w:bCs/>
          <w:sz w:val="24"/>
          <w:szCs w:val="24"/>
        </w:rPr>
        <w:t>fahrt des LKW</w:t>
      </w:r>
      <w:r w:rsidR="00B64E17">
        <w:rPr>
          <w:rFonts w:asciiTheme="minorHAnsi" w:hAnsiTheme="minorHAnsi"/>
          <w:bCs/>
          <w:sz w:val="24"/>
          <w:szCs w:val="24"/>
        </w:rPr>
        <w:t xml:space="preserve"> – und zwar ohne das</w:t>
      </w:r>
      <w:r w:rsidR="00ED1635">
        <w:rPr>
          <w:rFonts w:asciiTheme="minorHAnsi" w:hAnsiTheme="minorHAnsi"/>
          <w:bCs/>
          <w:sz w:val="24"/>
          <w:szCs w:val="24"/>
        </w:rPr>
        <w:t xml:space="preserve">s </w:t>
      </w:r>
      <w:r w:rsidR="00B64E17">
        <w:rPr>
          <w:rFonts w:asciiTheme="minorHAnsi" w:hAnsiTheme="minorHAnsi"/>
          <w:bCs/>
          <w:sz w:val="24"/>
          <w:szCs w:val="24"/>
        </w:rPr>
        <w:t xml:space="preserve">Fahrer und </w:t>
      </w:r>
      <w:r w:rsidR="00110F8D" w:rsidRPr="00F02CFF">
        <w:rPr>
          <w:rFonts w:asciiTheme="minorHAnsi" w:hAnsiTheme="minorHAnsi"/>
          <w:bCs/>
          <w:sz w:val="24"/>
          <w:szCs w:val="24"/>
        </w:rPr>
        <w:t>Verlader</w:t>
      </w:r>
      <w:r w:rsidR="00B64E17">
        <w:rPr>
          <w:rFonts w:asciiTheme="minorHAnsi" w:hAnsiTheme="minorHAnsi"/>
          <w:bCs/>
          <w:sz w:val="24"/>
          <w:szCs w:val="24"/>
        </w:rPr>
        <w:t xml:space="preserve"> die eingeübten Arbeit</w:t>
      </w:r>
      <w:r w:rsidR="00B64E17">
        <w:rPr>
          <w:rFonts w:asciiTheme="minorHAnsi" w:hAnsiTheme="minorHAnsi"/>
          <w:bCs/>
          <w:sz w:val="24"/>
          <w:szCs w:val="24"/>
        </w:rPr>
        <w:t>s</w:t>
      </w:r>
      <w:r w:rsidR="00B64E17">
        <w:rPr>
          <w:rFonts w:asciiTheme="minorHAnsi" w:hAnsiTheme="minorHAnsi"/>
          <w:bCs/>
          <w:sz w:val="24"/>
          <w:szCs w:val="24"/>
        </w:rPr>
        <w:t>schritte ändern müssen</w:t>
      </w:r>
      <w:r>
        <w:rPr>
          <w:rFonts w:asciiTheme="minorHAnsi" w:hAnsiTheme="minorHAnsi"/>
          <w:bCs/>
          <w:sz w:val="24"/>
          <w:szCs w:val="24"/>
        </w:rPr>
        <w:t>.</w:t>
      </w:r>
      <w:r w:rsidR="00B64E17">
        <w:rPr>
          <w:rFonts w:asciiTheme="minorHAnsi" w:hAnsiTheme="minorHAnsi"/>
          <w:bCs/>
          <w:sz w:val="24"/>
          <w:szCs w:val="24"/>
        </w:rPr>
        <w:t xml:space="preserve"> </w:t>
      </w:r>
    </w:p>
    <w:p w:rsidR="00E461A1" w:rsidRDefault="00E461A1" w:rsidP="007E395C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194B2A" w:rsidRDefault="00984BBC" w:rsidP="00826707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 w:rsidRPr="00826707">
        <w:rPr>
          <w:rFonts w:asciiTheme="minorHAnsi" w:hAnsiTheme="minorHAnsi"/>
          <w:bCs/>
          <w:sz w:val="24"/>
          <w:szCs w:val="24"/>
        </w:rPr>
        <w:t>Das</w:t>
      </w:r>
      <w:r w:rsidR="00E461A1" w:rsidRPr="00E461A1">
        <w:t xml:space="preserve"> </w:t>
      </w:r>
      <w:r w:rsidR="00E461A1" w:rsidRPr="00826707">
        <w:rPr>
          <w:rFonts w:asciiTheme="minorHAnsi" w:hAnsiTheme="minorHAnsi"/>
          <w:bCs/>
          <w:sz w:val="24"/>
          <w:szCs w:val="24"/>
        </w:rPr>
        <w:t xml:space="preserve">in Frankreich </w:t>
      </w:r>
      <w:r w:rsidR="00ED1635">
        <w:rPr>
          <w:rFonts w:asciiTheme="minorHAnsi" w:hAnsiTheme="minorHAnsi"/>
          <w:bCs/>
          <w:sz w:val="24"/>
          <w:szCs w:val="24"/>
        </w:rPr>
        <w:t>schon</w:t>
      </w:r>
      <w:r w:rsidR="00E461A1" w:rsidRPr="00826707">
        <w:rPr>
          <w:rFonts w:asciiTheme="minorHAnsi" w:hAnsiTheme="minorHAnsi"/>
          <w:bCs/>
          <w:sz w:val="24"/>
          <w:szCs w:val="24"/>
        </w:rPr>
        <w:t xml:space="preserve"> </w:t>
      </w:r>
      <w:r w:rsidR="00ED1635">
        <w:rPr>
          <w:rFonts w:asciiTheme="minorHAnsi" w:hAnsiTheme="minorHAnsi"/>
          <w:bCs/>
          <w:sz w:val="24"/>
          <w:szCs w:val="24"/>
        </w:rPr>
        <w:t>erfolgreich eingesetzte</w:t>
      </w:r>
      <w:r w:rsidR="00E461A1" w:rsidRPr="00826707">
        <w:rPr>
          <w:rFonts w:asciiTheme="minorHAnsi" w:hAnsiTheme="minorHAnsi"/>
          <w:bCs/>
          <w:sz w:val="24"/>
          <w:szCs w:val="24"/>
        </w:rPr>
        <w:t xml:space="preserve"> </w:t>
      </w:r>
      <w:r w:rsidR="00E461A1" w:rsidRPr="00E461A1">
        <w:rPr>
          <w:rFonts w:asciiTheme="minorHAnsi" w:hAnsiTheme="minorHAnsi"/>
          <w:bCs/>
          <w:sz w:val="24"/>
          <w:szCs w:val="24"/>
        </w:rPr>
        <w:t>Calematic-System</w:t>
      </w:r>
      <w:r w:rsidR="00E461A1">
        <w:rPr>
          <w:rFonts w:asciiTheme="minorHAnsi" w:hAnsiTheme="minorHAnsi"/>
          <w:bCs/>
          <w:sz w:val="24"/>
          <w:szCs w:val="24"/>
        </w:rPr>
        <w:t xml:space="preserve"> stößt </w:t>
      </w:r>
      <w:r w:rsidR="00407CD3">
        <w:rPr>
          <w:rFonts w:asciiTheme="minorHAnsi" w:hAnsiTheme="minorHAnsi"/>
          <w:bCs/>
          <w:sz w:val="24"/>
          <w:szCs w:val="24"/>
        </w:rPr>
        <w:t xml:space="preserve">wegen seiner universellen Einsatzbarkeit europaweit auf eine steigende Nachfrage. </w:t>
      </w:r>
      <w:r w:rsidR="00410950">
        <w:rPr>
          <w:rFonts w:asciiTheme="minorHAnsi" w:hAnsiTheme="minorHAnsi"/>
          <w:bCs/>
          <w:sz w:val="24"/>
          <w:szCs w:val="24"/>
        </w:rPr>
        <w:t xml:space="preserve">Es kann sowohl bei neuen Anlagen wie </w:t>
      </w:r>
      <w:r w:rsidR="00ED1635">
        <w:rPr>
          <w:rFonts w:asciiTheme="minorHAnsi" w:hAnsiTheme="minorHAnsi"/>
          <w:bCs/>
          <w:sz w:val="24"/>
          <w:szCs w:val="24"/>
        </w:rPr>
        <w:t>vor</w:t>
      </w:r>
      <w:r w:rsidR="00410950">
        <w:rPr>
          <w:rFonts w:asciiTheme="minorHAnsi" w:hAnsiTheme="minorHAnsi"/>
          <w:bCs/>
          <w:sz w:val="24"/>
          <w:szCs w:val="24"/>
        </w:rPr>
        <w:t xml:space="preserve"> schon vorhandenen Gebäuden pro</w:t>
      </w:r>
      <w:r w:rsidR="00410950">
        <w:rPr>
          <w:rFonts w:asciiTheme="minorHAnsi" w:hAnsiTheme="minorHAnsi"/>
          <w:bCs/>
          <w:sz w:val="24"/>
          <w:szCs w:val="24"/>
        </w:rPr>
        <w:t>b</w:t>
      </w:r>
      <w:r w:rsidR="00410950">
        <w:rPr>
          <w:rFonts w:asciiTheme="minorHAnsi" w:hAnsiTheme="minorHAnsi"/>
          <w:bCs/>
          <w:sz w:val="24"/>
          <w:szCs w:val="24"/>
        </w:rPr>
        <w:t xml:space="preserve">lemlos installiert </w:t>
      </w:r>
      <w:r w:rsidR="00ED1635">
        <w:rPr>
          <w:rFonts w:asciiTheme="minorHAnsi" w:hAnsiTheme="minorHAnsi"/>
          <w:bCs/>
          <w:sz w:val="24"/>
          <w:szCs w:val="24"/>
        </w:rPr>
        <w:t>werden und ist m</w:t>
      </w:r>
      <w:r w:rsidR="00B64E17">
        <w:rPr>
          <w:rFonts w:asciiTheme="minorHAnsi" w:hAnsiTheme="minorHAnsi"/>
          <w:bCs/>
          <w:sz w:val="24"/>
          <w:szCs w:val="24"/>
        </w:rPr>
        <w:t>it allen Tortypen und Verladebrücken komb</w:t>
      </w:r>
      <w:r w:rsidR="00B64E17">
        <w:rPr>
          <w:rFonts w:asciiTheme="minorHAnsi" w:hAnsiTheme="minorHAnsi"/>
          <w:bCs/>
          <w:sz w:val="24"/>
          <w:szCs w:val="24"/>
        </w:rPr>
        <w:t>i</w:t>
      </w:r>
      <w:r w:rsidR="00B64E17">
        <w:rPr>
          <w:rFonts w:asciiTheme="minorHAnsi" w:hAnsiTheme="minorHAnsi"/>
          <w:bCs/>
          <w:sz w:val="24"/>
          <w:szCs w:val="24"/>
        </w:rPr>
        <w:t>nier</w:t>
      </w:r>
      <w:r w:rsidR="00ED1635">
        <w:rPr>
          <w:rFonts w:asciiTheme="minorHAnsi" w:hAnsiTheme="minorHAnsi"/>
          <w:bCs/>
          <w:sz w:val="24"/>
          <w:szCs w:val="24"/>
        </w:rPr>
        <w:t>bar</w:t>
      </w:r>
      <w:r w:rsidR="00B64E17">
        <w:rPr>
          <w:rFonts w:asciiTheme="minorHAnsi" w:hAnsiTheme="minorHAnsi"/>
          <w:bCs/>
          <w:sz w:val="24"/>
          <w:szCs w:val="24"/>
        </w:rPr>
        <w:t xml:space="preserve">. Außerdem </w:t>
      </w:r>
      <w:r w:rsidR="00ED1635" w:rsidRPr="00110F8D">
        <w:rPr>
          <w:rFonts w:asciiTheme="minorHAnsi" w:hAnsiTheme="minorHAnsi"/>
          <w:bCs/>
          <w:sz w:val="24"/>
          <w:szCs w:val="24"/>
        </w:rPr>
        <w:t>ist</w:t>
      </w:r>
      <w:r w:rsidR="00ED1635">
        <w:rPr>
          <w:rFonts w:asciiTheme="minorHAnsi" w:hAnsiTheme="minorHAnsi"/>
          <w:bCs/>
          <w:sz w:val="24"/>
          <w:szCs w:val="24"/>
        </w:rPr>
        <w:t xml:space="preserve"> es für</w:t>
      </w:r>
      <w:r w:rsidR="00410950">
        <w:rPr>
          <w:rFonts w:asciiTheme="minorHAnsi" w:hAnsiTheme="minorHAnsi"/>
          <w:bCs/>
          <w:sz w:val="24"/>
          <w:szCs w:val="24"/>
        </w:rPr>
        <w:t xml:space="preserve"> alle Anhänger- bzw. Auflegertypen</w:t>
      </w:r>
      <w:r w:rsidR="00ED1635">
        <w:rPr>
          <w:rFonts w:asciiTheme="minorHAnsi" w:hAnsiTheme="minorHAnsi"/>
          <w:bCs/>
          <w:sz w:val="24"/>
          <w:szCs w:val="24"/>
        </w:rPr>
        <w:t xml:space="preserve"> </w:t>
      </w:r>
      <w:r w:rsidR="00ED1635" w:rsidRPr="00110F8D">
        <w:rPr>
          <w:rFonts w:asciiTheme="minorHAnsi" w:hAnsiTheme="minorHAnsi"/>
          <w:bCs/>
          <w:sz w:val="24"/>
          <w:szCs w:val="24"/>
        </w:rPr>
        <w:t>konstruiert</w:t>
      </w:r>
      <w:r w:rsidR="00410950">
        <w:rPr>
          <w:rFonts w:asciiTheme="minorHAnsi" w:hAnsiTheme="minorHAnsi"/>
          <w:bCs/>
          <w:sz w:val="24"/>
          <w:szCs w:val="24"/>
        </w:rPr>
        <w:t xml:space="preserve">. Weil die </w:t>
      </w:r>
      <w:r w:rsidR="00110F8D" w:rsidRPr="00F02CFF">
        <w:rPr>
          <w:rFonts w:asciiTheme="minorHAnsi" w:hAnsiTheme="minorHAnsi"/>
          <w:bCs/>
          <w:sz w:val="24"/>
          <w:szCs w:val="24"/>
        </w:rPr>
        <w:t>Radkeile</w:t>
      </w:r>
      <w:r w:rsidR="00410950">
        <w:rPr>
          <w:rFonts w:asciiTheme="minorHAnsi" w:hAnsiTheme="minorHAnsi"/>
          <w:bCs/>
          <w:sz w:val="24"/>
          <w:szCs w:val="24"/>
        </w:rPr>
        <w:t xml:space="preserve"> im Boden versenkt sind, </w:t>
      </w:r>
      <w:r w:rsidR="00B64E17">
        <w:rPr>
          <w:rFonts w:asciiTheme="minorHAnsi" w:hAnsiTheme="minorHAnsi"/>
          <w:bCs/>
          <w:sz w:val="24"/>
          <w:szCs w:val="24"/>
        </w:rPr>
        <w:t>können</w:t>
      </w:r>
      <w:r w:rsidR="00410950">
        <w:rPr>
          <w:rFonts w:asciiTheme="minorHAnsi" w:hAnsiTheme="minorHAnsi"/>
          <w:bCs/>
          <w:sz w:val="24"/>
          <w:szCs w:val="24"/>
        </w:rPr>
        <w:t xml:space="preserve"> auch flach gebaute Fahrze</w:t>
      </w:r>
      <w:r w:rsidR="00410950">
        <w:rPr>
          <w:rFonts w:asciiTheme="minorHAnsi" w:hAnsiTheme="minorHAnsi"/>
          <w:bCs/>
          <w:sz w:val="24"/>
          <w:szCs w:val="24"/>
        </w:rPr>
        <w:t>u</w:t>
      </w:r>
      <w:r w:rsidR="00410950">
        <w:rPr>
          <w:rFonts w:asciiTheme="minorHAnsi" w:hAnsiTheme="minorHAnsi"/>
          <w:bCs/>
          <w:sz w:val="24"/>
          <w:szCs w:val="24"/>
        </w:rPr>
        <w:t>ge</w:t>
      </w:r>
      <w:r w:rsidR="00B64E17">
        <w:rPr>
          <w:rFonts w:asciiTheme="minorHAnsi" w:hAnsiTheme="minorHAnsi"/>
          <w:bCs/>
          <w:sz w:val="24"/>
          <w:szCs w:val="24"/>
        </w:rPr>
        <w:t xml:space="preserve"> ohne Gefahr von Beschädigungen rangieren. </w:t>
      </w:r>
    </w:p>
    <w:p w:rsidR="00194B2A" w:rsidRDefault="00194B2A" w:rsidP="00826707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B64E17" w:rsidRDefault="00194B2A" w:rsidP="00826707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Da</w:t>
      </w:r>
      <w:r w:rsidR="00B64E17">
        <w:rPr>
          <w:rFonts w:asciiTheme="minorHAnsi" w:hAnsiTheme="minorHAnsi"/>
          <w:bCs/>
          <w:sz w:val="24"/>
          <w:szCs w:val="24"/>
        </w:rPr>
        <w:t xml:space="preserve">s Calematic-System </w:t>
      </w:r>
      <w:r>
        <w:rPr>
          <w:rFonts w:asciiTheme="minorHAnsi" w:hAnsiTheme="minorHAnsi"/>
          <w:bCs/>
          <w:sz w:val="24"/>
          <w:szCs w:val="24"/>
        </w:rPr>
        <w:t xml:space="preserve">ist </w:t>
      </w:r>
      <w:r w:rsidR="00B64E17">
        <w:rPr>
          <w:rFonts w:asciiTheme="minorHAnsi" w:hAnsiTheme="minorHAnsi"/>
          <w:bCs/>
          <w:sz w:val="24"/>
          <w:szCs w:val="24"/>
        </w:rPr>
        <w:t>aufgrund seiner Konstruktionsweise eine sehr wa</w:t>
      </w:r>
      <w:r w:rsidR="00B64E17">
        <w:rPr>
          <w:rFonts w:asciiTheme="minorHAnsi" w:hAnsiTheme="minorHAnsi"/>
          <w:bCs/>
          <w:sz w:val="24"/>
          <w:szCs w:val="24"/>
        </w:rPr>
        <w:t>r</w:t>
      </w:r>
      <w:r w:rsidR="00B64E17">
        <w:rPr>
          <w:rFonts w:asciiTheme="minorHAnsi" w:hAnsiTheme="minorHAnsi"/>
          <w:bCs/>
          <w:sz w:val="24"/>
          <w:szCs w:val="24"/>
        </w:rPr>
        <w:t xml:space="preserve">tungsarme </w:t>
      </w:r>
      <w:r>
        <w:rPr>
          <w:rFonts w:asciiTheme="minorHAnsi" w:hAnsiTheme="minorHAnsi"/>
          <w:bCs/>
          <w:sz w:val="24"/>
          <w:szCs w:val="24"/>
        </w:rPr>
        <w:t xml:space="preserve">und zugleich </w:t>
      </w:r>
      <w:r w:rsidR="00B64E17">
        <w:rPr>
          <w:rFonts w:asciiTheme="minorHAnsi" w:hAnsiTheme="minorHAnsi"/>
          <w:bCs/>
          <w:sz w:val="24"/>
          <w:szCs w:val="24"/>
        </w:rPr>
        <w:t xml:space="preserve">„grüne „Lösung: </w:t>
      </w:r>
      <w:r>
        <w:rPr>
          <w:rFonts w:asciiTheme="minorHAnsi" w:hAnsiTheme="minorHAnsi"/>
          <w:bCs/>
          <w:sz w:val="24"/>
          <w:szCs w:val="24"/>
        </w:rPr>
        <w:t xml:space="preserve">Weil die </w:t>
      </w:r>
      <w:r w:rsidR="00110F8D" w:rsidRPr="00F02CFF">
        <w:rPr>
          <w:rFonts w:asciiTheme="minorHAnsi" w:hAnsiTheme="minorHAnsi"/>
          <w:bCs/>
          <w:sz w:val="24"/>
          <w:szCs w:val="24"/>
        </w:rPr>
        <w:t>Radkeile</w:t>
      </w:r>
      <w:r w:rsidR="00B64E17">
        <w:rPr>
          <w:rFonts w:asciiTheme="minorHAnsi" w:hAnsiTheme="minorHAnsi"/>
          <w:bCs/>
          <w:sz w:val="24"/>
          <w:szCs w:val="24"/>
        </w:rPr>
        <w:t xml:space="preserve"> mit Pressluft </w:t>
      </w:r>
      <w:r>
        <w:rPr>
          <w:rFonts w:asciiTheme="minorHAnsi" w:hAnsiTheme="minorHAnsi"/>
          <w:bCs/>
          <w:sz w:val="24"/>
          <w:szCs w:val="24"/>
        </w:rPr>
        <w:t xml:space="preserve">in die </w:t>
      </w:r>
      <w:r>
        <w:rPr>
          <w:rFonts w:asciiTheme="minorHAnsi" w:hAnsiTheme="minorHAnsi"/>
          <w:bCs/>
          <w:sz w:val="24"/>
          <w:szCs w:val="24"/>
        </w:rPr>
        <w:lastRenderedPageBreak/>
        <w:t xml:space="preserve">gewünschte Position gebracht werden, werden weder </w:t>
      </w:r>
      <w:r w:rsidR="00B64E17">
        <w:rPr>
          <w:rFonts w:asciiTheme="minorHAnsi" w:hAnsiTheme="minorHAnsi"/>
          <w:bCs/>
          <w:sz w:val="24"/>
          <w:szCs w:val="24"/>
        </w:rPr>
        <w:t xml:space="preserve">elektrische Energie oder zusätzliche hydraulische Systeme benötigt. </w:t>
      </w:r>
      <w:r>
        <w:rPr>
          <w:rFonts w:asciiTheme="minorHAnsi" w:hAnsiTheme="minorHAnsi"/>
          <w:bCs/>
          <w:sz w:val="24"/>
          <w:szCs w:val="24"/>
        </w:rPr>
        <w:t>Einmal installiert ist das Calematic-System mit minimalen Wartungsaufwand für den Dauerbetrieb ausgelegt.</w:t>
      </w:r>
    </w:p>
    <w:p w:rsidR="00B3462A" w:rsidRDefault="00B3462A" w:rsidP="00826707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B64E17" w:rsidRDefault="00981709" w:rsidP="00826707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63BC5F2" wp14:editId="6E25C7B4">
            <wp:simplePos x="0" y="0"/>
            <wp:positionH relativeFrom="column">
              <wp:posOffset>3377565</wp:posOffset>
            </wp:positionH>
            <wp:positionV relativeFrom="paragraph">
              <wp:posOffset>235585</wp:posOffset>
            </wp:positionV>
            <wp:extent cx="196469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363" y="21412"/>
                <wp:lineTo x="21363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1003AE5" wp14:editId="40E04174">
            <wp:simplePos x="0" y="0"/>
            <wp:positionH relativeFrom="column">
              <wp:posOffset>34290</wp:posOffset>
            </wp:positionH>
            <wp:positionV relativeFrom="paragraph">
              <wp:posOffset>236220</wp:posOffset>
            </wp:positionV>
            <wp:extent cx="3143250" cy="2919730"/>
            <wp:effectExtent l="0" t="0" r="0" b="0"/>
            <wp:wrapTight wrapText="bothSides">
              <wp:wrapPolygon edited="0">
                <wp:start x="0" y="0"/>
                <wp:lineTo x="0" y="21421"/>
                <wp:lineTo x="21469" y="21421"/>
                <wp:lineTo x="2146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A2F" w:rsidRDefault="00A2476F" w:rsidP="001521D8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A3F026E" wp14:editId="6E4D0C20">
            <wp:simplePos x="0" y="0"/>
            <wp:positionH relativeFrom="column">
              <wp:posOffset>-2057400</wp:posOffset>
            </wp:positionH>
            <wp:positionV relativeFrom="paragraph">
              <wp:posOffset>1399540</wp:posOffset>
            </wp:positionV>
            <wp:extent cx="1936750" cy="1095375"/>
            <wp:effectExtent l="0" t="0" r="6350" b="9525"/>
            <wp:wrapTight wrapText="bothSides">
              <wp:wrapPolygon edited="0">
                <wp:start x="0" y="0"/>
                <wp:lineTo x="0" y="21412"/>
                <wp:lineTo x="21458" y="21412"/>
                <wp:lineTo x="21458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709" w:rsidRPr="00981709">
        <w:rPr>
          <w:rFonts w:asciiTheme="minorHAnsi" w:hAnsiTheme="minorHAnsi"/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40735C" wp14:editId="1A9662B2">
                <wp:simplePos x="0" y="0"/>
                <wp:positionH relativeFrom="column">
                  <wp:posOffset>-2195830</wp:posOffset>
                </wp:positionH>
                <wp:positionV relativeFrom="paragraph">
                  <wp:posOffset>1067435</wp:posOffset>
                </wp:positionV>
                <wp:extent cx="2533650" cy="27622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709" w:rsidRPr="00B3462A" w:rsidRDefault="00981709" w:rsidP="00981709">
                            <w:pPr>
                              <w:spacing w:line="312" w:lineRule="auto"/>
                              <w:ind w:left="57" w:right="1417"/>
                              <w:rPr>
                                <w:rFonts w:asciiTheme="minorHAnsi" w:hAnsiTheme="minorHAnsi"/>
                              </w:rPr>
                            </w:pPr>
                            <w:r w:rsidRPr="00981709">
                              <w:rPr>
                                <w:rFonts w:asciiTheme="minorHAnsi" w:hAnsiTheme="minorHAnsi"/>
                                <w:i/>
                              </w:rPr>
                              <w:t>Ohne SLOD-Funktion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:rsidR="00981709" w:rsidRDefault="009817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172.9pt;margin-top:84.05pt;width:199.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" filled="f" stroked="f">
                <v:textbox>
                  <w:txbxContent>
                    <w:p w:rsidR="00981709" w:rsidRPr="00B3462A" w:rsidRDefault="00981709" w:rsidP="00981709">
                      <w:pPr>
                        <w:spacing w:line="312" w:lineRule="auto"/>
                        <w:ind w:left="57" w:right="1417"/>
                        <w:rPr>
                          <w:rFonts w:asciiTheme="minorHAnsi" w:hAnsiTheme="minorHAnsi"/>
                        </w:rPr>
                      </w:pPr>
                      <w:r w:rsidRPr="00981709">
                        <w:rPr>
                          <w:rFonts w:asciiTheme="minorHAnsi" w:hAnsiTheme="minorHAnsi"/>
                          <w:i/>
                        </w:rPr>
                        <w:t>Ohne SLOD-</w:t>
                      </w:r>
                      <w:r w:rsidRPr="00981709">
                        <w:rPr>
                          <w:rFonts w:asciiTheme="minorHAnsi" w:hAnsiTheme="minorHAnsi"/>
                          <w:i/>
                        </w:rPr>
                        <w:t>F</w:t>
                      </w:r>
                      <w:r w:rsidRPr="00981709">
                        <w:rPr>
                          <w:rFonts w:asciiTheme="minorHAnsi" w:hAnsiTheme="minorHAnsi"/>
                          <w:i/>
                        </w:rPr>
                        <w:t>unktion</w:t>
                      </w:r>
                      <w:r>
                        <w:rPr>
                          <w:rFonts w:asciiTheme="minorHAnsi" w:hAnsiTheme="minorHAnsi"/>
                        </w:rPr>
                        <w:t>.</w:t>
                      </w:r>
                    </w:p>
                    <w:p w:rsidR="00981709" w:rsidRDefault="00981709"/>
                  </w:txbxContent>
                </v:textbox>
              </v:shape>
            </w:pict>
          </mc:Fallback>
        </mc:AlternateContent>
      </w:r>
    </w:p>
    <w:p w:rsidR="00340A2F" w:rsidRPr="00B3462A" w:rsidRDefault="00981709" w:rsidP="00981709">
      <w:pPr>
        <w:tabs>
          <w:tab w:val="left" w:pos="4962"/>
        </w:tabs>
        <w:spacing w:line="312" w:lineRule="auto"/>
        <w:ind w:left="57" w:right="4421"/>
        <w:jc w:val="both"/>
        <w:rPr>
          <w:rFonts w:asciiTheme="minorHAnsi" w:hAnsiTheme="minorHAnsi"/>
          <w:i/>
        </w:rPr>
      </w:pPr>
      <w:r w:rsidRPr="00981709">
        <w:rPr>
          <w:rFonts w:asciiTheme="minorHAnsi" w:hAnsiTheme="minorHAnsi"/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62ADCA" wp14:editId="0CB1ECFC">
                <wp:simplePos x="0" y="0"/>
                <wp:positionH relativeFrom="column">
                  <wp:posOffset>3257550</wp:posOffset>
                </wp:positionH>
                <wp:positionV relativeFrom="paragraph">
                  <wp:posOffset>-477520</wp:posOffset>
                </wp:positionV>
                <wp:extent cx="2533650" cy="276225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709" w:rsidRPr="00B3462A" w:rsidRDefault="00981709" w:rsidP="00981709">
                            <w:pPr>
                              <w:spacing w:line="312" w:lineRule="auto"/>
                              <w:ind w:left="57" w:right="1417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</w:rPr>
                              <w:t xml:space="preserve">Mit </w:t>
                            </w:r>
                            <w:r w:rsidRPr="00981709">
                              <w:rPr>
                                <w:rFonts w:asciiTheme="minorHAnsi" w:hAnsiTheme="minorHAnsi"/>
                                <w:i/>
                              </w:rPr>
                              <w:t>SLOD-Funktion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:rsidR="00981709" w:rsidRDefault="00981709" w:rsidP="009817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6.5pt;margin-top:-37.6pt;width:199.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" filled="f" stroked="f">
                <v:textbox>
                  <w:txbxContent>
                    <w:p w:rsidR="00981709" w:rsidRPr="00B3462A" w:rsidRDefault="00981709" w:rsidP="00981709">
                      <w:pPr>
                        <w:spacing w:line="312" w:lineRule="auto"/>
                        <w:ind w:left="57" w:right="1417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  <w:i/>
                        </w:rPr>
                        <w:t xml:space="preserve">Mit </w:t>
                      </w:r>
                      <w:r w:rsidRPr="00981709">
                        <w:rPr>
                          <w:rFonts w:asciiTheme="minorHAnsi" w:hAnsiTheme="minorHAnsi"/>
                          <w:i/>
                        </w:rPr>
                        <w:t>SLOD-Funktion</w:t>
                      </w:r>
                      <w:r>
                        <w:rPr>
                          <w:rFonts w:asciiTheme="minorHAnsi" w:hAnsiTheme="minorHAnsi"/>
                        </w:rPr>
                        <w:t>.</w:t>
                      </w:r>
                    </w:p>
                    <w:p w:rsidR="00981709" w:rsidRDefault="00981709" w:rsidP="00981709"/>
                  </w:txbxContent>
                </v:textbox>
              </v:shape>
            </w:pict>
          </mc:Fallback>
        </mc:AlternateContent>
      </w:r>
      <w:r w:rsidR="00B3462A" w:rsidRPr="00B3462A">
        <w:rPr>
          <w:rFonts w:asciiTheme="minorHAnsi" w:hAnsiTheme="minorHAnsi"/>
          <w:i/>
        </w:rPr>
        <w:t xml:space="preserve">Die </w:t>
      </w:r>
      <w:r w:rsidR="00B3462A">
        <w:rPr>
          <w:rFonts w:asciiTheme="minorHAnsi" w:hAnsiTheme="minorHAnsi"/>
          <w:i/>
        </w:rPr>
        <w:t xml:space="preserve">hydraulische </w:t>
      </w:r>
      <w:r w:rsidR="00B3462A" w:rsidRPr="00B3462A">
        <w:rPr>
          <w:rFonts w:asciiTheme="minorHAnsi" w:hAnsiTheme="minorHAnsi"/>
          <w:i/>
        </w:rPr>
        <w:t>Überladebrücke</w:t>
      </w:r>
      <w:r w:rsidR="00B3462A">
        <w:rPr>
          <w:rFonts w:asciiTheme="minorHAnsi" w:hAnsiTheme="minorHAnsi"/>
          <w:i/>
        </w:rPr>
        <w:t xml:space="preserve"> </w:t>
      </w:r>
      <w:proofErr w:type="spellStart"/>
      <w:r w:rsidR="00B3462A">
        <w:rPr>
          <w:rFonts w:asciiTheme="minorHAnsi" w:hAnsiTheme="minorHAnsi"/>
          <w:i/>
        </w:rPr>
        <w:t>NovoDock</w:t>
      </w:r>
      <w:proofErr w:type="spellEnd"/>
      <w:r w:rsidR="00B3462A">
        <w:rPr>
          <w:rFonts w:asciiTheme="minorHAnsi" w:hAnsiTheme="minorHAnsi"/>
          <w:i/>
        </w:rPr>
        <w:t xml:space="preserve"> L530 mit SLOD</w:t>
      </w:r>
      <w:r w:rsidR="00A2476F">
        <w:rPr>
          <w:rFonts w:asciiTheme="minorHAnsi" w:hAnsiTheme="minorHAnsi"/>
          <w:i/>
        </w:rPr>
        <w:t>-</w:t>
      </w:r>
      <w:r w:rsidR="00B3462A">
        <w:rPr>
          <w:rFonts w:asciiTheme="minorHAnsi" w:hAnsiTheme="minorHAnsi"/>
          <w:i/>
        </w:rPr>
        <w:t xml:space="preserve"> Funktion ist mit ihrem Vorschub besonders robust und ermöglicht dank modernster Steuerungstechnik ein effizientes Verladen. </w:t>
      </w:r>
    </w:p>
    <w:p w:rsidR="00542672" w:rsidRDefault="00542672" w:rsidP="00225141">
      <w:pPr>
        <w:spacing w:line="312" w:lineRule="auto"/>
        <w:ind w:left="57" w:right="1417"/>
        <w:jc w:val="both"/>
      </w:pPr>
    </w:p>
    <w:p w:rsidR="0091404E" w:rsidRDefault="0091404E" w:rsidP="00225141">
      <w:pPr>
        <w:spacing w:line="312" w:lineRule="auto"/>
        <w:ind w:left="57" w:right="1417"/>
        <w:jc w:val="both"/>
        <w:rPr>
          <w:noProof/>
        </w:rPr>
      </w:pPr>
    </w:p>
    <w:p w:rsidR="0091404E" w:rsidRDefault="00D81C24" w:rsidP="00225141">
      <w:pPr>
        <w:spacing w:line="312" w:lineRule="auto"/>
        <w:ind w:left="57" w:right="141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DF96EA2" wp14:editId="65163782">
            <wp:simplePos x="0" y="0"/>
            <wp:positionH relativeFrom="column">
              <wp:posOffset>3377565</wp:posOffset>
            </wp:positionH>
            <wp:positionV relativeFrom="paragraph">
              <wp:posOffset>606425</wp:posOffset>
            </wp:positionV>
            <wp:extent cx="1933575" cy="1377315"/>
            <wp:effectExtent l="0" t="0" r="9525" b="0"/>
            <wp:wrapTight wrapText="bothSides">
              <wp:wrapPolygon edited="0">
                <wp:start x="0" y="0"/>
                <wp:lineTo x="0" y="21212"/>
                <wp:lineTo x="21494" y="21212"/>
                <wp:lineTo x="21494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1"/>
                    <a:stretch/>
                  </pic:blipFill>
                  <pic:spPr bwMode="auto">
                    <a:xfrm>
                      <a:off x="0" y="0"/>
                      <a:ext cx="1933575" cy="1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04E">
        <w:rPr>
          <w:noProof/>
        </w:rPr>
        <w:drawing>
          <wp:inline distT="0" distB="0" distL="0" distR="0" wp14:anchorId="6F981C0B" wp14:editId="3978D652">
            <wp:extent cx="3083104" cy="2036038"/>
            <wp:effectExtent l="0" t="0" r="3175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172"/>
                    <a:stretch/>
                  </pic:blipFill>
                  <pic:spPr bwMode="auto">
                    <a:xfrm>
                      <a:off x="0" y="0"/>
                      <a:ext cx="3083104" cy="203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404E">
        <w:rPr>
          <w:noProof/>
        </w:rPr>
        <w:t xml:space="preserve">   </w:t>
      </w:r>
    </w:p>
    <w:p w:rsidR="00D81C24" w:rsidRDefault="0091404E" w:rsidP="00D81C24">
      <w:pPr>
        <w:tabs>
          <w:tab w:val="left" w:pos="4962"/>
        </w:tabs>
        <w:spacing w:line="312" w:lineRule="auto"/>
        <w:ind w:left="57" w:right="4279"/>
        <w:jc w:val="both"/>
        <w:rPr>
          <w:rFonts w:asciiTheme="minorHAnsi" w:hAnsiTheme="minorHAnsi"/>
          <w:i/>
        </w:rPr>
      </w:pPr>
      <w:r w:rsidRPr="0091404E">
        <w:rPr>
          <w:rFonts w:asciiTheme="minorHAnsi" w:hAnsiTheme="minorHAnsi"/>
          <w:i/>
        </w:rPr>
        <w:t xml:space="preserve">Das </w:t>
      </w:r>
      <w:r>
        <w:rPr>
          <w:rFonts w:asciiTheme="minorHAnsi" w:hAnsiTheme="minorHAnsi"/>
          <w:i/>
        </w:rPr>
        <w:t xml:space="preserve">automatische </w:t>
      </w:r>
      <w:r w:rsidRPr="0091404E">
        <w:rPr>
          <w:rFonts w:asciiTheme="minorHAnsi" w:hAnsiTheme="minorHAnsi"/>
          <w:i/>
        </w:rPr>
        <w:t xml:space="preserve">LKW Rückhaltesystem </w:t>
      </w:r>
      <w:proofErr w:type="spellStart"/>
      <w:r w:rsidRPr="0091404E">
        <w:rPr>
          <w:rFonts w:asciiTheme="minorHAnsi" w:hAnsiTheme="minorHAnsi"/>
          <w:i/>
        </w:rPr>
        <w:t>Calematic</w:t>
      </w:r>
      <w:proofErr w:type="spellEnd"/>
      <w:r w:rsidRPr="0091404E">
        <w:rPr>
          <w:rFonts w:asciiTheme="minorHAnsi" w:hAnsiTheme="minorHAnsi"/>
          <w:i/>
        </w:rPr>
        <w:t xml:space="preserve"> DC </w:t>
      </w:r>
    </w:p>
    <w:p w:rsidR="00B3462A" w:rsidRPr="0091404E" w:rsidRDefault="00D81C24" w:rsidP="00D81C24">
      <w:pPr>
        <w:tabs>
          <w:tab w:val="left" w:pos="4962"/>
        </w:tabs>
        <w:spacing w:line="312" w:lineRule="auto"/>
        <w:ind w:left="57" w:right="4279"/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sichert</w:t>
      </w:r>
      <w:r w:rsidR="0091404E" w:rsidRPr="0091404E">
        <w:rPr>
          <w:rFonts w:asciiTheme="minorHAnsi" w:hAnsiTheme="minorHAnsi"/>
          <w:i/>
        </w:rPr>
        <w:t xml:space="preserve"> Fahrzeuge so lange in der Parkposition bis der Lad</w:t>
      </w:r>
      <w:r w:rsidR="0091404E" w:rsidRPr="0091404E">
        <w:rPr>
          <w:rFonts w:asciiTheme="minorHAnsi" w:hAnsiTheme="minorHAnsi"/>
          <w:i/>
        </w:rPr>
        <w:t>e</w:t>
      </w:r>
      <w:r w:rsidR="0091404E" w:rsidRPr="0091404E">
        <w:rPr>
          <w:rFonts w:asciiTheme="minorHAnsi" w:hAnsiTheme="minorHAnsi"/>
          <w:i/>
        </w:rPr>
        <w:t>vorgang beendet ist</w:t>
      </w:r>
      <w:r>
        <w:rPr>
          <w:rFonts w:asciiTheme="minorHAnsi" w:hAnsiTheme="minorHAnsi"/>
          <w:i/>
        </w:rPr>
        <w:t>.</w:t>
      </w:r>
    </w:p>
    <w:p w:rsidR="0091404E" w:rsidRDefault="0091404E" w:rsidP="00D81C24">
      <w:pPr>
        <w:tabs>
          <w:tab w:val="left" w:pos="0"/>
          <w:tab w:val="left" w:pos="4962"/>
        </w:tabs>
        <w:autoSpaceDE w:val="0"/>
        <w:autoSpaceDN w:val="0"/>
        <w:adjustRightInd w:val="0"/>
        <w:ind w:right="4279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682B58" w:rsidRPr="00A26FF7" w:rsidRDefault="00682B58" w:rsidP="00682B58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24"/>
          <w:szCs w:val="24"/>
        </w:rPr>
      </w:pPr>
      <w:r w:rsidRPr="003530EF">
        <w:rPr>
          <w:rFonts w:asciiTheme="minorHAnsi" w:hAnsiTheme="minorHAnsi"/>
          <w:color w:val="000000" w:themeColor="text1"/>
          <w:sz w:val="24"/>
          <w:szCs w:val="24"/>
        </w:rPr>
        <w:lastRenderedPageBreak/>
        <w:t>&gt; Abdruck frei – Beleg erbeten – Foto: Novoferm &lt;</w:t>
      </w:r>
    </w:p>
    <w:p w:rsidR="00682B58" w:rsidRDefault="00682B58" w:rsidP="00A26FF7">
      <w:pPr>
        <w:tabs>
          <w:tab w:val="left" w:pos="0"/>
        </w:tabs>
        <w:autoSpaceDE w:val="0"/>
        <w:autoSpaceDN w:val="0"/>
        <w:adjustRightInd w:val="0"/>
        <w:ind w:right="793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682B58" w:rsidRDefault="00682B58" w:rsidP="00A26FF7">
      <w:pPr>
        <w:tabs>
          <w:tab w:val="left" w:pos="0"/>
        </w:tabs>
        <w:autoSpaceDE w:val="0"/>
        <w:autoSpaceDN w:val="0"/>
        <w:adjustRightInd w:val="0"/>
        <w:ind w:right="793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225141" w:rsidRPr="00A26FF7" w:rsidRDefault="00225141" w:rsidP="00A26FF7">
      <w:pPr>
        <w:tabs>
          <w:tab w:val="left" w:pos="0"/>
        </w:tabs>
        <w:autoSpaceDE w:val="0"/>
        <w:autoSpaceDN w:val="0"/>
        <w:adjustRightInd w:val="0"/>
        <w:ind w:right="793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A26FF7">
        <w:rPr>
          <w:rFonts w:asciiTheme="minorHAnsi" w:hAnsiTheme="minorHAnsi"/>
          <w:b/>
          <w:color w:val="000000" w:themeColor="text1"/>
          <w:sz w:val="24"/>
          <w:szCs w:val="24"/>
        </w:rPr>
        <w:t>Pressekontakt</w:t>
      </w:r>
    </w:p>
    <w:p w:rsidR="00225141" w:rsidRPr="00A26FF7" w:rsidRDefault="00225141" w:rsidP="00A26FF7">
      <w:pPr>
        <w:tabs>
          <w:tab w:val="left" w:pos="0"/>
        </w:tabs>
        <w:autoSpaceDE w:val="0"/>
        <w:autoSpaceDN w:val="0"/>
        <w:adjustRightInd w:val="0"/>
        <w:ind w:left="851" w:right="793"/>
        <w:rPr>
          <w:rFonts w:asciiTheme="minorHAnsi" w:hAnsiTheme="minorHAnsi"/>
          <w:i/>
          <w:color w:val="000000" w:themeColor="text1"/>
          <w:sz w:val="24"/>
          <w:szCs w:val="24"/>
        </w:rPr>
      </w:pPr>
    </w:p>
    <w:p w:rsidR="00225141" w:rsidRPr="00682B58" w:rsidRDefault="00225141" w:rsidP="00A26FF7">
      <w:pPr>
        <w:tabs>
          <w:tab w:val="left" w:pos="0"/>
        </w:tabs>
        <w:autoSpaceDE w:val="0"/>
        <w:autoSpaceDN w:val="0"/>
        <w:adjustRightInd w:val="0"/>
        <w:ind w:left="851" w:right="793" w:hanging="851"/>
        <w:rPr>
          <w:rFonts w:asciiTheme="minorHAnsi" w:hAnsiTheme="minorHAnsi"/>
          <w:color w:val="000000" w:themeColor="text1"/>
          <w:sz w:val="24"/>
          <w:szCs w:val="24"/>
        </w:rPr>
      </w:pPr>
      <w:r w:rsidRPr="00682B58">
        <w:rPr>
          <w:rFonts w:asciiTheme="minorHAnsi" w:hAnsiTheme="minorHAnsi"/>
          <w:color w:val="000000" w:themeColor="text1"/>
          <w:sz w:val="24"/>
          <w:szCs w:val="24"/>
        </w:rPr>
        <w:t>Novoferm Vertriebs GmbH</w:t>
      </w:r>
    </w:p>
    <w:p w:rsidR="00225141" w:rsidRPr="00682B58" w:rsidRDefault="00225141" w:rsidP="00A26FF7">
      <w:pPr>
        <w:tabs>
          <w:tab w:val="left" w:pos="0"/>
        </w:tabs>
        <w:autoSpaceDE w:val="0"/>
        <w:autoSpaceDN w:val="0"/>
        <w:adjustRightInd w:val="0"/>
        <w:ind w:left="851" w:right="793" w:hanging="851"/>
        <w:rPr>
          <w:rFonts w:asciiTheme="minorHAnsi" w:hAnsiTheme="minorHAnsi"/>
          <w:color w:val="000000" w:themeColor="text1"/>
          <w:sz w:val="24"/>
          <w:szCs w:val="24"/>
        </w:rPr>
      </w:pPr>
      <w:r w:rsidRPr="00682B58">
        <w:rPr>
          <w:rFonts w:asciiTheme="minorHAnsi" w:hAnsiTheme="minorHAnsi"/>
          <w:color w:val="000000" w:themeColor="text1"/>
          <w:sz w:val="24"/>
          <w:szCs w:val="24"/>
        </w:rPr>
        <w:t>Heike Verbeek</w:t>
      </w:r>
    </w:p>
    <w:p w:rsidR="00225141" w:rsidRPr="00682B58" w:rsidRDefault="00225141" w:rsidP="00A26FF7">
      <w:pPr>
        <w:tabs>
          <w:tab w:val="left" w:pos="0"/>
        </w:tabs>
        <w:autoSpaceDE w:val="0"/>
        <w:autoSpaceDN w:val="0"/>
        <w:adjustRightInd w:val="0"/>
        <w:ind w:left="851" w:right="793" w:hanging="851"/>
        <w:rPr>
          <w:rFonts w:asciiTheme="minorHAnsi" w:hAnsiTheme="minorHAnsi"/>
          <w:color w:val="000000" w:themeColor="text1"/>
          <w:sz w:val="24"/>
          <w:szCs w:val="24"/>
        </w:rPr>
      </w:pPr>
      <w:r w:rsidRPr="00682B58">
        <w:rPr>
          <w:rFonts w:asciiTheme="minorHAnsi" w:hAnsiTheme="minorHAnsi"/>
          <w:color w:val="000000" w:themeColor="text1"/>
          <w:sz w:val="24"/>
          <w:szCs w:val="24"/>
        </w:rPr>
        <w:t>Schüttensteiner Straße 26</w:t>
      </w:r>
    </w:p>
    <w:p w:rsidR="00225141" w:rsidRPr="00682B58" w:rsidRDefault="00225141" w:rsidP="00A26FF7">
      <w:pPr>
        <w:tabs>
          <w:tab w:val="left" w:pos="0"/>
        </w:tabs>
        <w:autoSpaceDE w:val="0"/>
        <w:autoSpaceDN w:val="0"/>
        <w:adjustRightInd w:val="0"/>
        <w:ind w:left="851" w:right="793" w:hanging="851"/>
        <w:rPr>
          <w:rFonts w:asciiTheme="minorHAnsi" w:hAnsiTheme="minorHAnsi"/>
          <w:color w:val="000000" w:themeColor="text1"/>
          <w:sz w:val="24"/>
          <w:szCs w:val="24"/>
        </w:rPr>
      </w:pPr>
      <w:r w:rsidRPr="00682B58">
        <w:rPr>
          <w:rFonts w:asciiTheme="minorHAnsi" w:hAnsiTheme="minorHAnsi"/>
          <w:color w:val="000000" w:themeColor="text1"/>
          <w:sz w:val="24"/>
          <w:szCs w:val="24"/>
        </w:rPr>
        <w:t>46419 Isselburg (Werth)</w:t>
      </w:r>
    </w:p>
    <w:p w:rsidR="00225141" w:rsidRPr="00682B58" w:rsidRDefault="00225141" w:rsidP="00A26FF7">
      <w:pPr>
        <w:tabs>
          <w:tab w:val="left" w:pos="0"/>
        </w:tabs>
        <w:autoSpaceDE w:val="0"/>
        <w:autoSpaceDN w:val="0"/>
        <w:adjustRightInd w:val="0"/>
        <w:ind w:right="793" w:hanging="851"/>
        <w:rPr>
          <w:rFonts w:asciiTheme="minorHAnsi" w:hAnsiTheme="minorHAnsi"/>
          <w:color w:val="000000" w:themeColor="text1"/>
          <w:sz w:val="24"/>
          <w:szCs w:val="24"/>
        </w:rPr>
      </w:pPr>
      <w:r w:rsidRPr="00682B58">
        <w:rPr>
          <w:rFonts w:asciiTheme="minorHAnsi" w:hAnsiTheme="minorHAnsi"/>
          <w:color w:val="000000" w:themeColor="text1"/>
          <w:sz w:val="24"/>
          <w:szCs w:val="24"/>
        </w:rPr>
        <w:br/>
        <w:t>Tel. (0 28 50) 9 10 -4 35</w:t>
      </w:r>
    </w:p>
    <w:p w:rsidR="00225141" w:rsidRPr="00682B58" w:rsidRDefault="00225141" w:rsidP="00A26FF7">
      <w:pPr>
        <w:tabs>
          <w:tab w:val="left" w:pos="0"/>
        </w:tabs>
        <w:autoSpaceDE w:val="0"/>
        <w:autoSpaceDN w:val="0"/>
        <w:adjustRightInd w:val="0"/>
        <w:ind w:left="851" w:right="793" w:hanging="851"/>
        <w:rPr>
          <w:rFonts w:asciiTheme="minorHAnsi" w:hAnsiTheme="minorHAnsi"/>
          <w:color w:val="000000" w:themeColor="text1"/>
          <w:sz w:val="24"/>
          <w:szCs w:val="24"/>
        </w:rPr>
      </w:pPr>
      <w:r w:rsidRPr="00682B58">
        <w:rPr>
          <w:rFonts w:asciiTheme="minorHAnsi" w:hAnsiTheme="minorHAnsi"/>
          <w:color w:val="000000" w:themeColor="text1"/>
          <w:sz w:val="24"/>
          <w:szCs w:val="24"/>
        </w:rPr>
        <w:t>heike.verbeek@novoferm.de</w:t>
      </w:r>
    </w:p>
    <w:p w:rsidR="00990D47" w:rsidRPr="00682B58" w:rsidRDefault="00B3462A" w:rsidP="00A26FF7">
      <w:pPr>
        <w:tabs>
          <w:tab w:val="left" w:pos="0"/>
        </w:tabs>
        <w:autoSpaceDE w:val="0"/>
        <w:autoSpaceDN w:val="0"/>
        <w:adjustRightInd w:val="0"/>
        <w:ind w:left="851" w:right="793" w:hanging="851"/>
        <w:rPr>
          <w:rFonts w:asciiTheme="minorHAnsi" w:hAnsiTheme="minorHAnsi"/>
          <w:color w:val="000000" w:themeColor="text1"/>
          <w:sz w:val="24"/>
          <w:szCs w:val="24"/>
        </w:rPr>
      </w:pPr>
      <w:r w:rsidRPr="00682B58">
        <w:rPr>
          <w:rFonts w:asciiTheme="minorHAnsi" w:hAnsiTheme="minorHAnsi"/>
          <w:color w:val="000000" w:themeColor="text1"/>
          <w:sz w:val="24"/>
          <w:szCs w:val="24"/>
        </w:rPr>
        <w:t>www.novoferm.de</w:t>
      </w:r>
    </w:p>
    <w:p w:rsidR="00B3462A" w:rsidRPr="00682B58" w:rsidRDefault="00B3462A" w:rsidP="00A26FF7">
      <w:pPr>
        <w:tabs>
          <w:tab w:val="left" w:pos="0"/>
        </w:tabs>
        <w:autoSpaceDE w:val="0"/>
        <w:autoSpaceDN w:val="0"/>
        <w:adjustRightInd w:val="0"/>
        <w:ind w:left="851" w:right="793" w:hanging="851"/>
        <w:rPr>
          <w:rFonts w:asciiTheme="minorHAnsi" w:hAnsiTheme="minorHAnsi"/>
          <w:color w:val="000000" w:themeColor="text1"/>
          <w:sz w:val="24"/>
          <w:szCs w:val="24"/>
        </w:rPr>
      </w:pPr>
    </w:p>
    <w:p w:rsidR="00B3462A" w:rsidRPr="00682B58" w:rsidRDefault="00B3462A" w:rsidP="00A26FF7">
      <w:pPr>
        <w:tabs>
          <w:tab w:val="left" w:pos="0"/>
        </w:tabs>
        <w:autoSpaceDE w:val="0"/>
        <w:autoSpaceDN w:val="0"/>
        <w:adjustRightInd w:val="0"/>
        <w:ind w:left="851" w:right="793" w:hanging="851"/>
        <w:rPr>
          <w:rFonts w:asciiTheme="minorHAnsi" w:hAnsiTheme="minorHAnsi"/>
          <w:color w:val="000000" w:themeColor="text1"/>
          <w:sz w:val="24"/>
          <w:szCs w:val="24"/>
        </w:rPr>
      </w:pPr>
      <w:bookmarkStart w:id="0" w:name="_GoBack"/>
      <w:bookmarkEnd w:id="0"/>
    </w:p>
    <w:sectPr w:rsidR="00B3462A" w:rsidRPr="00682B58" w:rsidSect="00A81E3B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DE9" w:rsidRDefault="00625DE9">
      <w:r>
        <w:separator/>
      </w:r>
    </w:p>
  </w:endnote>
  <w:endnote w:type="continuationSeparator" w:id="0">
    <w:p w:rsidR="00625DE9" w:rsidRDefault="00625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62A" w:rsidRDefault="00B3462A" w:rsidP="00B3462A">
    <w:pPr>
      <w:pStyle w:val="Fuzeile"/>
      <w:jc w:val="center"/>
    </w:pPr>
    <w:r>
      <w:t xml:space="preserve">Novoferm GmbH,  </w:t>
    </w:r>
    <w:proofErr w:type="spellStart"/>
    <w:r>
      <w:t>Isselburger</w:t>
    </w:r>
    <w:proofErr w:type="spellEnd"/>
    <w:r>
      <w:t xml:space="preserve"> Str. 31, D-46459 Rees</w:t>
    </w:r>
  </w:p>
  <w:p w:rsidR="00B3462A" w:rsidRDefault="00B3462A" w:rsidP="00B3462A">
    <w:pPr>
      <w:pStyle w:val="Fuzeile"/>
      <w:jc w:val="center"/>
    </w:pPr>
    <w:r>
      <w:t>Tel.: 02850/910-0, Fax 02850/910-646, vertrieb@novoferm.de, www.novoferm.de</w:t>
    </w:r>
  </w:p>
  <w:p w:rsidR="00B3462A" w:rsidRDefault="00B3462A" w:rsidP="00B3462A">
    <w:pPr>
      <w:pStyle w:val="Fuzeile"/>
      <w:jc w:val="center"/>
    </w:pPr>
    <w:r>
      <w:t>vertreten durch den Geschäftsführer Herrn Rainer Schackmann, Vorsitzender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620" w:rsidRPr="00562D95" w:rsidRDefault="0018008A" w:rsidP="002D4C7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="00610620"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="00610620"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="00610620"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="00610620" w:rsidRPr="00562D95">
      <w:rPr>
        <w:rFonts w:ascii="NewsGotT" w:hAnsi="NewsGotT" w:cs="Arial"/>
        <w:color w:val="000000"/>
        <w:sz w:val="16"/>
        <w:szCs w:val="16"/>
      </w:rPr>
      <w:br/>
    </w:r>
    <w:r w:rsidR="002D4C76">
      <w:rPr>
        <w:rFonts w:ascii="NewsGotT" w:hAnsi="NewsGotT" w:cs="Arial"/>
        <w:color w:val="000000"/>
        <w:sz w:val="16"/>
        <w:szCs w:val="16"/>
      </w:rPr>
      <w:t xml:space="preserve">                                           </w:t>
    </w:r>
    <w:r>
      <w:rPr>
        <w:rFonts w:ascii="NewsGotT" w:hAnsi="NewsGotT" w:cs="Arial"/>
        <w:color w:val="000000"/>
        <w:sz w:val="16"/>
        <w:szCs w:val="16"/>
      </w:rPr>
      <w:t xml:space="preserve">  </w:t>
    </w:r>
    <w:r w:rsidR="00610620" w:rsidRPr="00562D95">
      <w:rPr>
        <w:rFonts w:ascii="NewsGotT" w:hAnsi="NewsGotT" w:cs="Arial"/>
        <w:color w:val="000000"/>
        <w:sz w:val="16"/>
        <w:szCs w:val="16"/>
      </w:rPr>
      <w:t xml:space="preserve">Tel.: </w:t>
    </w:r>
    <w:r w:rsidR="00562D95" w:rsidRPr="00562D95">
      <w:rPr>
        <w:rFonts w:ascii="NewsGotT" w:hAnsi="NewsGotT" w:cs="Arial"/>
        <w:color w:val="000000"/>
        <w:sz w:val="16"/>
        <w:szCs w:val="16"/>
      </w:rPr>
      <w:t>0</w:t>
    </w:r>
    <w:r w:rsidR="00610620" w:rsidRPr="00562D95">
      <w:rPr>
        <w:rFonts w:ascii="NewsGotT" w:hAnsi="NewsGotT" w:cs="Arial"/>
        <w:color w:val="000000"/>
        <w:sz w:val="16"/>
        <w:szCs w:val="16"/>
      </w:rPr>
      <w:t>2850/910-0</w:t>
    </w:r>
    <w:r w:rsidR="00562D95" w:rsidRPr="00562D95">
      <w:rPr>
        <w:rFonts w:ascii="NewsGotT" w:hAnsi="NewsGotT" w:cs="Arial"/>
        <w:color w:val="000000"/>
        <w:sz w:val="16"/>
        <w:szCs w:val="16"/>
      </w:rPr>
      <w:t>, Fax 0</w:t>
    </w:r>
    <w:r w:rsidR="00610620" w:rsidRPr="00562D95">
      <w:rPr>
        <w:rFonts w:ascii="NewsGotT" w:hAnsi="NewsGotT" w:cs="Arial"/>
        <w:color w:val="000000"/>
        <w:sz w:val="16"/>
        <w:szCs w:val="16"/>
      </w:rPr>
      <w:t>2850/910-646, vertrieb@novoferm.de,</w:t>
    </w:r>
    <w:r w:rsidR="00610620" w:rsidRPr="00562D95">
      <w:rPr>
        <w:rFonts w:ascii="NewsGotT" w:hAnsi="NewsGotT" w:cs="Arial"/>
        <w:sz w:val="16"/>
        <w:szCs w:val="16"/>
      </w:rPr>
      <w:t xml:space="preserve"> www.novoferm.de</w:t>
    </w:r>
    <w:r w:rsidR="00610620"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="00610620"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DE9" w:rsidRDefault="00625DE9">
      <w:r>
        <w:separator/>
      </w:r>
    </w:p>
  </w:footnote>
  <w:footnote w:type="continuationSeparator" w:id="0">
    <w:p w:rsidR="00625DE9" w:rsidRDefault="00625D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D874F8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 w:rsidR="00A6094A"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682B58">
      <w:rPr>
        <w:rStyle w:val="Seitenzahl"/>
        <w:rFonts w:ascii="NewsGotT" w:hAnsi="NewsGotT"/>
        <w:noProof/>
        <w:sz w:val="24"/>
      </w:rPr>
      <w:t>2</w:t>
    </w:r>
    <w:r>
      <w:rPr>
        <w:rStyle w:val="Seitenzahl"/>
        <w:rFonts w:ascii="NewsGotT" w:hAnsi="NewsGotT"/>
        <w:sz w:val="24"/>
      </w:rPr>
      <w:fldChar w:fldCharType="end"/>
    </w:r>
  </w:p>
  <w:p w:rsidR="00A6094A" w:rsidRDefault="00A6094A">
    <w:pPr>
      <w:pStyle w:val="Kopfzeile"/>
    </w:pPr>
  </w:p>
  <w:p w:rsidR="00A6094A" w:rsidRDefault="00A6094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2D4C76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005880">
      <w:rPr>
        <w:noProof/>
      </w:rPr>
      <w:drawing>
        <wp:inline distT="0" distB="0" distL="0" distR="0" wp14:anchorId="68E8FF47" wp14:editId="4D96322A">
          <wp:extent cx="2484120" cy="5029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-Ellipse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5880" w:rsidRDefault="00005880" w:rsidP="00005880">
    <w:pPr>
      <w:pStyle w:val="Kopfzeile"/>
      <w:jc w:val="center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151AFA" w:rsidRDefault="00151AFA" w:rsidP="00005880">
    <w:pPr>
      <w:pStyle w:val="Kopfzeile"/>
      <w:rPr>
        <w:rStyle w:val="Seitenzahl"/>
        <w:rFonts w:ascii="NewsGotT" w:hAnsi="NewsGotT"/>
        <w:b/>
        <w:sz w:val="28"/>
        <w:szCs w:val="28"/>
      </w:rPr>
    </w:pPr>
  </w:p>
  <w:p w:rsidR="00A6094A" w:rsidRPr="00A26FF7" w:rsidRDefault="00005880">
    <w:pPr>
      <w:pStyle w:val="Kopfzeile"/>
      <w:rPr>
        <w:rStyle w:val="Seitenzahl"/>
        <w:rFonts w:asciiTheme="minorHAnsi" w:hAnsiTheme="minorHAnsi"/>
        <w:b/>
        <w:sz w:val="32"/>
        <w:szCs w:val="32"/>
      </w:rPr>
    </w:pPr>
    <w:r w:rsidRPr="00A26FF7">
      <w:rPr>
        <w:rStyle w:val="Seitenzahl"/>
        <w:rFonts w:asciiTheme="minorHAnsi" w:hAnsiTheme="minorHAnsi"/>
        <w:b/>
        <w:sz w:val="28"/>
        <w:szCs w:val="28"/>
      </w:rPr>
      <w:t>Presse</w:t>
    </w:r>
    <w:r w:rsidR="00990D47" w:rsidRPr="00A26FF7">
      <w:rPr>
        <w:rStyle w:val="Seitenzahl"/>
        <w:rFonts w:asciiTheme="minorHAnsi" w:hAnsiTheme="minorHAnsi"/>
        <w:b/>
        <w:sz w:val="28"/>
        <w:szCs w:val="28"/>
      </w:rPr>
      <w:t>mitteilung</w:t>
    </w:r>
  </w:p>
  <w:p w:rsidR="00A6094A" w:rsidRDefault="00A6094A">
    <w:pPr>
      <w:pStyle w:val="Kopfzeile"/>
      <w:rPr>
        <w:rStyle w:val="Seitenzahl"/>
      </w:rPr>
    </w:pPr>
  </w:p>
  <w:p w:rsidR="00A6094A" w:rsidRDefault="00A6094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1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3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53A16"/>
    <w:rsid w:val="00056601"/>
    <w:rsid w:val="00056E7F"/>
    <w:rsid w:val="0005797B"/>
    <w:rsid w:val="00060255"/>
    <w:rsid w:val="000627C9"/>
    <w:rsid w:val="00062D9E"/>
    <w:rsid w:val="00066776"/>
    <w:rsid w:val="0006691C"/>
    <w:rsid w:val="00067FAD"/>
    <w:rsid w:val="0007139D"/>
    <w:rsid w:val="00071D74"/>
    <w:rsid w:val="00071ECD"/>
    <w:rsid w:val="000724A3"/>
    <w:rsid w:val="00072F61"/>
    <w:rsid w:val="0007366B"/>
    <w:rsid w:val="000755BA"/>
    <w:rsid w:val="00076544"/>
    <w:rsid w:val="000770B0"/>
    <w:rsid w:val="00080009"/>
    <w:rsid w:val="00080510"/>
    <w:rsid w:val="00081AED"/>
    <w:rsid w:val="000850D0"/>
    <w:rsid w:val="00086424"/>
    <w:rsid w:val="000916A1"/>
    <w:rsid w:val="00091A19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A4E3E"/>
    <w:rsid w:val="000A7FC3"/>
    <w:rsid w:val="000B05A5"/>
    <w:rsid w:val="000B0F79"/>
    <w:rsid w:val="000B2AED"/>
    <w:rsid w:val="000B4879"/>
    <w:rsid w:val="000B5EAE"/>
    <w:rsid w:val="000B7B1B"/>
    <w:rsid w:val="000C4CD7"/>
    <w:rsid w:val="000C503F"/>
    <w:rsid w:val="000C56A2"/>
    <w:rsid w:val="000C5A06"/>
    <w:rsid w:val="000C5E0D"/>
    <w:rsid w:val="000C783C"/>
    <w:rsid w:val="000D33F0"/>
    <w:rsid w:val="000D419F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0F8D"/>
    <w:rsid w:val="0011458A"/>
    <w:rsid w:val="00117110"/>
    <w:rsid w:val="00122C4D"/>
    <w:rsid w:val="00125C01"/>
    <w:rsid w:val="0012789A"/>
    <w:rsid w:val="00127E13"/>
    <w:rsid w:val="0013091A"/>
    <w:rsid w:val="00131D93"/>
    <w:rsid w:val="00132A74"/>
    <w:rsid w:val="00132FE1"/>
    <w:rsid w:val="001337CE"/>
    <w:rsid w:val="001337EF"/>
    <w:rsid w:val="00134897"/>
    <w:rsid w:val="00136456"/>
    <w:rsid w:val="00140FDC"/>
    <w:rsid w:val="00144971"/>
    <w:rsid w:val="001459A3"/>
    <w:rsid w:val="0014615A"/>
    <w:rsid w:val="00147160"/>
    <w:rsid w:val="0014720F"/>
    <w:rsid w:val="00150F43"/>
    <w:rsid w:val="001514B2"/>
    <w:rsid w:val="001518CB"/>
    <w:rsid w:val="00151AFA"/>
    <w:rsid w:val="001521D8"/>
    <w:rsid w:val="00153EB9"/>
    <w:rsid w:val="0015542D"/>
    <w:rsid w:val="001557BE"/>
    <w:rsid w:val="00155818"/>
    <w:rsid w:val="0015678A"/>
    <w:rsid w:val="0016078E"/>
    <w:rsid w:val="00161108"/>
    <w:rsid w:val="00161EB4"/>
    <w:rsid w:val="001626C3"/>
    <w:rsid w:val="00162D12"/>
    <w:rsid w:val="001643C1"/>
    <w:rsid w:val="00170059"/>
    <w:rsid w:val="001717CC"/>
    <w:rsid w:val="00172619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92E64"/>
    <w:rsid w:val="00193DC1"/>
    <w:rsid w:val="00194B2A"/>
    <w:rsid w:val="00195709"/>
    <w:rsid w:val="00195B02"/>
    <w:rsid w:val="001A013F"/>
    <w:rsid w:val="001A4669"/>
    <w:rsid w:val="001A4AA1"/>
    <w:rsid w:val="001A6696"/>
    <w:rsid w:val="001A6A17"/>
    <w:rsid w:val="001A6A97"/>
    <w:rsid w:val="001A7773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2B36"/>
    <w:rsid w:val="001C55B8"/>
    <w:rsid w:val="001C5E26"/>
    <w:rsid w:val="001C6BE5"/>
    <w:rsid w:val="001C7B04"/>
    <w:rsid w:val="001C7DD7"/>
    <w:rsid w:val="001D02D7"/>
    <w:rsid w:val="001D299D"/>
    <w:rsid w:val="001D54D8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4257"/>
    <w:rsid w:val="00207498"/>
    <w:rsid w:val="00207FC6"/>
    <w:rsid w:val="00211517"/>
    <w:rsid w:val="00212522"/>
    <w:rsid w:val="00214A15"/>
    <w:rsid w:val="00214FF2"/>
    <w:rsid w:val="002164BB"/>
    <w:rsid w:val="00216D96"/>
    <w:rsid w:val="00221C46"/>
    <w:rsid w:val="00225141"/>
    <w:rsid w:val="00225319"/>
    <w:rsid w:val="00226EB1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480"/>
    <w:rsid w:val="00242C8D"/>
    <w:rsid w:val="00243BC3"/>
    <w:rsid w:val="00244024"/>
    <w:rsid w:val="002441C7"/>
    <w:rsid w:val="00244DAF"/>
    <w:rsid w:val="0024567A"/>
    <w:rsid w:val="0024639D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10D5"/>
    <w:rsid w:val="002625AD"/>
    <w:rsid w:val="00263EFA"/>
    <w:rsid w:val="00264BED"/>
    <w:rsid w:val="00265527"/>
    <w:rsid w:val="00265C00"/>
    <w:rsid w:val="00270356"/>
    <w:rsid w:val="00272DEC"/>
    <w:rsid w:val="00273B62"/>
    <w:rsid w:val="00274274"/>
    <w:rsid w:val="00275992"/>
    <w:rsid w:val="00275D15"/>
    <w:rsid w:val="00275D24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92"/>
    <w:rsid w:val="002A18FE"/>
    <w:rsid w:val="002A1F73"/>
    <w:rsid w:val="002A4820"/>
    <w:rsid w:val="002A5503"/>
    <w:rsid w:val="002A716C"/>
    <w:rsid w:val="002A78F0"/>
    <w:rsid w:val="002B0B33"/>
    <w:rsid w:val="002B0B51"/>
    <w:rsid w:val="002B0FA0"/>
    <w:rsid w:val="002B178A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2064"/>
    <w:rsid w:val="002C40B3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7258"/>
    <w:rsid w:val="002D72F6"/>
    <w:rsid w:val="002E2A95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1271A"/>
    <w:rsid w:val="00312E8F"/>
    <w:rsid w:val="00314C6B"/>
    <w:rsid w:val="003150FB"/>
    <w:rsid w:val="00321959"/>
    <w:rsid w:val="003235F6"/>
    <w:rsid w:val="0032372C"/>
    <w:rsid w:val="0032422F"/>
    <w:rsid w:val="0032539E"/>
    <w:rsid w:val="00325950"/>
    <w:rsid w:val="00325FB3"/>
    <w:rsid w:val="00327273"/>
    <w:rsid w:val="00331F7D"/>
    <w:rsid w:val="0033209E"/>
    <w:rsid w:val="0033502B"/>
    <w:rsid w:val="00340080"/>
    <w:rsid w:val="0034056A"/>
    <w:rsid w:val="00340620"/>
    <w:rsid w:val="00340A2F"/>
    <w:rsid w:val="00341C10"/>
    <w:rsid w:val="00342EEA"/>
    <w:rsid w:val="003448D1"/>
    <w:rsid w:val="00344F44"/>
    <w:rsid w:val="003452C0"/>
    <w:rsid w:val="00347B00"/>
    <w:rsid w:val="0035588A"/>
    <w:rsid w:val="003563E1"/>
    <w:rsid w:val="00357FF1"/>
    <w:rsid w:val="003601B7"/>
    <w:rsid w:val="00360317"/>
    <w:rsid w:val="00360FDF"/>
    <w:rsid w:val="00361EA1"/>
    <w:rsid w:val="00362C17"/>
    <w:rsid w:val="00370B96"/>
    <w:rsid w:val="00370DB9"/>
    <w:rsid w:val="003715CE"/>
    <w:rsid w:val="0037316A"/>
    <w:rsid w:val="003746C6"/>
    <w:rsid w:val="00376244"/>
    <w:rsid w:val="003767BF"/>
    <w:rsid w:val="00377930"/>
    <w:rsid w:val="00382680"/>
    <w:rsid w:val="003828E8"/>
    <w:rsid w:val="00385B44"/>
    <w:rsid w:val="00390A2F"/>
    <w:rsid w:val="003920F7"/>
    <w:rsid w:val="00392754"/>
    <w:rsid w:val="00395E55"/>
    <w:rsid w:val="003A147C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C044B"/>
    <w:rsid w:val="003C3991"/>
    <w:rsid w:val="003C6D75"/>
    <w:rsid w:val="003D222E"/>
    <w:rsid w:val="003D2CE2"/>
    <w:rsid w:val="003D6167"/>
    <w:rsid w:val="003D72D9"/>
    <w:rsid w:val="003E0859"/>
    <w:rsid w:val="003E0E7D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1B03"/>
    <w:rsid w:val="0040231C"/>
    <w:rsid w:val="004023D2"/>
    <w:rsid w:val="00404710"/>
    <w:rsid w:val="004047D3"/>
    <w:rsid w:val="00404E56"/>
    <w:rsid w:val="004075EB"/>
    <w:rsid w:val="00407CD3"/>
    <w:rsid w:val="00407D96"/>
    <w:rsid w:val="00410950"/>
    <w:rsid w:val="00411239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445C"/>
    <w:rsid w:val="00434E7F"/>
    <w:rsid w:val="00437821"/>
    <w:rsid w:val="00437EE0"/>
    <w:rsid w:val="00440B76"/>
    <w:rsid w:val="0044124F"/>
    <w:rsid w:val="00442E07"/>
    <w:rsid w:val="004441AB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A3B"/>
    <w:rsid w:val="00464405"/>
    <w:rsid w:val="00465539"/>
    <w:rsid w:val="004701A8"/>
    <w:rsid w:val="00470377"/>
    <w:rsid w:val="00470E4D"/>
    <w:rsid w:val="0047238C"/>
    <w:rsid w:val="004727C1"/>
    <w:rsid w:val="00473B11"/>
    <w:rsid w:val="00474548"/>
    <w:rsid w:val="00474795"/>
    <w:rsid w:val="00474B30"/>
    <w:rsid w:val="0047632B"/>
    <w:rsid w:val="00477DC8"/>
    <w:rsid w:val="00484BA5"/>
    <w:rsid w:val="004864D8"/>
    <w:rsid w:val="00486C8D"/>
    <w:rsid w:val="00490DD6"/>
    <w:rsid w:val="00491945"/>
    <w:rsid w:val="00493244"/>
    <w:rsid w:val="00494ED3"/>
    <w:rsid w:val="004973B0"/>
    <w:rsid w:val="0049751A"/>
    <w:rsid w:val="00497957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707"/>
    <w:rsid w:val="004C1B00"/>
    <w:rsid w:val="004C28B3"/>
    <w:rsid w:val="004C32BB"/>
    <w:rsid w:val="004C33F1"/>
    <w:rsid w:val="004C4643"/>
    <w:rsid w:val="004C470B"/>
    <w:rsid w:val="004D02CE"/>
    <w:rsid w:val="004D0DFD"/>
    <w:rsid w:val="004D39BE"/>
    <w:rsid w:val="004D3D2B"/>
    <w:rsid w:val="004D3EA9"/>
    <w:rsid w:val="004D6276"/>
    <w:rsid w:val="004E04C3"/>
    <w:rsid w:val="004E1821"/>
    <w:rsid w:val="004E2074"/>
    <w:rsid w:val="004E2701"/>
    <w:rsid w:val="004E310F"/>
    <w:rsid w:val="004E49F8"/>
    <w:rsid w:val="004F108E"/>
    <w:rsid w:val="004F1A22"/>
    <w:rsid w:val="004F1E1F"/>
    <w:rsid w:val="004F25FD"/>
    <w:rsid w:val="004F2639"/>
    <w:rsid w:val="004F2FB1"/>
    <w:rsid w:val="004F3D45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62B6"/>
    <w:rsid w:val="00511723"/>
    <w:rsid w:val="005136FE"/>
    <w:rsid w:val="00513FE1"/>
    <w:rsid w:val="0051407E"/>
    <w:rsid w:val="00514D46"/>
    <w:rsid w:val="00515D0D"/>
    <w:rsid w:val="0051702D"/>
    <w:rsid w:val="00517204"/>
    <w:rsid w:val="00520C07"/>
    <w:rsid w:val="00525011"/>
    <w:rsid w:val="00526AE3"/>
    <w:rsid w:val="005276AA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672"/>
    <w:rsid w:val="00542915"/>
    <w:rsid w:val="005430BE"/>
    <w:rsid w:val="005444BD"/>
    <w:rsid w:val="00544BD9"/>
    <w:rsid w:val="0054767C"/>
    <w:rsid w:val="0054799A"/>
    <w:rsid w:val="00547FC8"/>
    <w:rsid w:val="005502BF"/>
    <w:rsid w:val="00550473"/>
    <w:rsid w:val="00551AC2"/>
    <w:rsid w:val="005522E7"/>
    <w:rsid w:val="0055341E"/>
    <w:rsid w:val="0055390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3591"/>
    <w:rsid w:val="00584071"/>
    <w:rsid w:val="00585A12"/>
    <w:rsid w:val="00585C92"/>
    <w:rsid w:val="005865E3"/>
    <w:rsid w:val="00586644"/>
    <w:rsid w:val="005872EB"/>
    <w:rsid w:val="005878E2"/>
    <w:rsid w:val="00595AC4"/>
    <w:rsid w:val="00595CDC"/>
    <w:rsid w:val="00595DA6"/>
    <w:rsid w:val="005965B0"/>
    <w:rsid w:val="00596ECE"/>
    <w:rsid w:val="005A0A24"/>
    <w:rsid w:val="005A1B3A"/>
    <w:rsid w:val="005A3B6F"/>
    <w:rsid w:val="005A43D5"/>
    <w:rsid w:val="005A5387"/>
    <w:rsid w:val="005B3B4B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40"/>
    <w:rsid w:val="005D07C3"/>
    <w:rsid w:val="005D1028"/>
    <w:rsid w:val="005D375A"/>
    <w:rsid w:val="005D661D"/>
    <w:rsid w:val="005D7E9D"/>
    <w:rsid w:val="005E1338"/>
    <w:rsid w:val="005E3E93"/>
    <w:rsid w:val="005E4391"/>
    <w:rsid w:val="005E4592"/>
    <w:rsid w:val="005E777D"/>
    <w:rsid w:val="005F1927"/>
    <w:rsid w:val="005F207F"/>
    <w:rsid w:val="005F22F1"/>
    <w:rsid w:val="005F2EB1"/>
    <w:rsid w:val="005F566E"/>
    <w:rsid w:val="005F586D"/>
    <w:rsid w:val="005F7251"/>
    <w:rsid w:val="00601FDA"/>
    <w:rsid w:val="0060273F"/>
    <w:rsid w:val="00602821"/>
    <w:rsid w:val="006031F7"/>
    <w:rsid w:val="00604CEF"/>
    <w:rsid w:val="00606DB9"/>
    <w:rsid w:val="006075AB"/>
    <w:rsid w:val="00607689"/>
    <w:rsid w:val="006105D8"/>
    <w:rsid w:val="00610620"/>
    <w:rsid w:val="00610738"/>
    <w:rsid w:val="006117B4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567E"/>
    <w:rsid w:val="00625DE9"/>
    <w:rsid w:val="00626B2E"/>
    <w:rsid w:val="0062727E"/>
    <w:rsid w:val="006272E7"/>
    <w:rsid w:val="00627F17"/>
    <w:rsid w:val="00631141"/>
    <w:rsid w:val="00631C9A"/>
    <w:rsid w:val="00633E77"/>
    <w:rsid w:val="00634A19"/>
    <w:rsid w:val="00636209"/>
    <w:rsid w:val="006365FD"/>
    <w:rsid w:val="00636816"/>
    <w:rsid w:val="0063716E"/>
    <w:rsid w:val="0064166C"/>
    <w:rsid w:val="006425A9"/>
    <w:rsid w:val="00644547"/>
    <w:rsid w:val="00645969"/>
    <w:rsid w:val="0064741A"/>
    <w:rsid w:val="00647CCB"/>
    <w:rsid w:val="0065094E"/>
    <w:rsid w:val="00650F4E"/>
    <w:rsid w:val="00652498"/>
    <w:rsid w:val="00652B3B"/>
    <w:rsid w:val="006535B0"/>
    <w:rsid w:val="00655228"/>
    <w:rsid w:val="00655F9B"/>
    <w:rsid w:val="00656322"/>
    <w:rsid w:val="00657159"/>
    <w:rsid w:val="00657AE5"/>
    <w:rsid w:val="006628C6"/>
    <w:rsid w:val="0066352E"/>
    <w:rsid w:val="00665A9D"/>
    <w:rsid w:val="00667554"/>
    <w:rsid w:val="00667817"/>
    <w:rsid w:val="00671F41"/>
    <w:rsid w:val="006721D1"/>
    <w:rsid w:val="0067512D"/>
    <w:rsid w:val="00676410"/>
    <w:rsid w:val="006764C4"/>
    <w:rsid w:val="00676B2F"/>
    <w:rsid w:val="006805B1"/>
    <w:rsid w:val="0068100F"/>
    <w:rsid w:val="00682372"/>
    <w:rsid w:val="00682B58"/>
    <w:rsid w:val="00683A1A"/>
    <w:rsid w:val="00683CA2"/>
    <w:rsid w:val="00685FD5"/>
    <w:rsid w:val="00687319"/>
    <w:rsid w:val="00690094"/>
    <w:rsid w:val="006902EF"/>
    <w:rsid w:val="006931C6"/>
    <w:rsid w:val="00693F44"/>
    <w:rsid w:val="00693FD0"/>
    <w:rsid w:val="00695BA3"/>
    <w:rsid w:val="00695D50"/>
    <w:rsid w:val="006961FD"/>
    <w:rsid w:val="00697E40"/>
    <w:rsid w:val="006A04D9"/>
    <w:rsid w:val="006A08E7"/>
    <w:rsid w:val="006A0DF8"/>
    <w:rsid w:val="006A10CB"/>
    <w:rsid w:val="006A1A63"/>
    <w:rsid w:val="006A23AF"/>
    <w:rsid w:val="006A43FD"/>
    <w:rsid w:val="006A6F99"/>
    <w:rsid w:val="006A72A5"/>
    <w:rsid w:val="006A7634"/>
    <w:rsid w:val="006A7A0C"/>
    <w:rsid w:val="006B1619"/>
    <w:rsid w:val="006B17B2"/>
    <w:rsid w:val="006B2221"/>
    <w:rsid w:val="006B2D51"/>
    <w:rsid w:val="006B34EB"/>
    <w:rsid w:val="006B484B"/>
    <w:rsid w:val="006B58CD"/>
    <w:rsid w:val="006B6430"/>
    <w:rsid w:val="006C06D0"/>
    <w:rsid w:val="006C19B2"/>
    <w:rsid w:val="006C45B8"/>
    <w:rsid w:val="006C47F1"/>
    <w:rsid w:val="006C5085"/>
    <w:rsid w:val="006C531A"/>
    <w:rsid w:val="006C554F"/>
    <w:rsid w:val="006C5BB3"/>
    <w:rsid w:val="006C6F1F"/>
    <w:rsid w:val="006C7701"/>
    <w:rsid w:val="006D08FB"/>
    <w:rsid w:val="006D0F90"/>
    <w:rsid w:val="006D0FA0"/>
    <w:rsid w:val="006D27E6"/>
    <w:rsid w:val="006D3317"/>
    <w:rsid w:val="006D61F1"/>
    <w:rsid w:val="006D6DB5"/>
    <w:rsid w:val="006D702F"/>
    <w:rsid w:val="006D7055"/>
    <w:rsid w:val="006E0F79"/>
    <w:rsid w:val="006E1B28"/>
    <w:rsid w:val="006E202C"/>
    <w:rsid w:val="006E2924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6E1C"/>
    <w:rsid w:val="00711604"/>
    <w:rsid w:val="00712012"/>
    <w:rsid w:val="0071308D"/>
    <w:rsid w:val="00713C42"/>
    <w:rsid w:val="0071454C"/>
    <w:rsid w:val="0071518C"/>
    <w:rsid w:val="0071574F"/>
    <w:rsid w:val="00717B57"/>
    <w:rsid w:val="00717E03"/>
    <w:rsid w:val="007200EB"/>
    <w:rsid w:val="007204D9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2D29"/>
    <w:rsid w:val="007437B1"/>
    <w:rsid w:val="00744061"/>
    <w:rsid w:val="00746D02"/>
    <w:rsid w:val="007520EF"/>
    <w:rsid w:val="00752883"/>
    <w:rsid w:val="00757231"/>
    <w:rsid w:val="007633E8"/>
    <w:rsid w:val="0076556A"/>
    <w:rsid w:val="00767F67"/>
    <w:rsid w:val="00770395"/>
    <w:rsid w:val="00770D5B"/>
    <w:rsid w:val="00771CEB"/>
    <w:rsid w:val="00771F7E"/>
    <w:rsid w:val="00775B25"/>
    <w:rsid w:val="00775F10"/>
    <w:rsid w:val="00777B8C"/>
    <w:rsid w:val="00780211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159D"/>
    <w:rsid w:val="007B2646"/>
    <w:rsid w:val="007B38A2"/>
    <w:rsid w:val="007B3D01"/>
    <w:rsid w:val="007B4D98"/>
    <w:rsid w:val="007B4E16"/>
    <w:rsid w:val="007B63E3"/>
    <w:rsid w:val="007B761C"/>
    <w:rsid w:val="007C0D8E"/>
    <w:rsid w:val="007C0EDC"/>
    <w:rsid w:val="007C15A4"/>
    <w:rsid w:val="007C2453"/>
    <w:rsid w:val="007C2608"/>
    <w:rsid w:val="007C3763"/>
    <w:rsid w:val="007C5979"/>
    <w:rsid w:val="007C59F8"/>
    <w:rsid w:val="007C5B32"/>
    <w:rsid w:val="007C6477"/>
    <w:rsid w:val="007C746D"/>
    <w:rsid w:val="007D058B"/>
    <w:rsid w:val="007D2630"/>
    <w:rsid w:val="007D475F"/>
    <w:rsid w:val="007D5241"/>
    <w:rsid w:val="007D7232"/>
    <w:rsid w:val="007D7514"/>
    <w:rsid w:val="007D78FD"/>
    <w:rsid w:val="007E0161"/>
    <w:rsid w:val="007E05C2"/>
    <w:rsid w:val="007E2630"/>
    <w:rsid w:val="007E395C"/>
    <w:rsid w:val="007E42BA"/>
    <w:rsid w:val="007E4841"/>
    <w:rsid w:val="007E6131"/>
    <w:rsid w:val="007E67B3"/>
    <w:rsid w:val="007F2CDE"/>
    <w:rsid w:val="007F40E1"/>
    <w:rsid w:val="007F40FF"/>
    <w:rsid w:val="007F4BCD"/>
    <w:rsid w:val="007F6666"/>
    <w:rsid w:val="007F6720"/>
    <w:rsid w:val="007F6A4D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4B3"/>
    <w:rsid w:val="00825635"/>
    <w:rsid w:val="0082586A"/>
    <w:rsid w:val="008266C7"/>
    <w:rsid w:val="00826707"/>
    <w:rsid w:val="0082768B"/>
    <w:rsid w:val="00830138"/>
    <w:rsid w:val="008311F8"/>
    <w:rsid w:val="00831D15"/>
    <w:rsid w:val="0083209C"/>
    <w:rsid w:val="00832A0F"/>
    <w:rsid w:val="00834BDB"/>
    <w:rsid w:val="00834D17"/>
    <w:rsid w:val="0083635E"/>
    <w:rsid w:val="008368B7"/>
    <w:rsid w:val="00836FC7"/>
    <w:rsid w:val="008400B8"/>
    <w:rsid w:val="008416F5"/>
    <w:rsid w:val="0084174E"/>
    <w:rsid w:val="00841E9A"/>
    <w:rsid w:val="00842A53"/>
    <w:rsid w:val="00842AB8"/>
    <w:rsid w:val="00843C49"/>
    <w:rsid w:val="00845CE9"/>
    <w:rsid w:val="0084657A"/>
    <w:rsid w:val="00846590"/>
    <w:rsid w:val="00847275"/>
    <w:rsid w:val="00847AE5"/>
    <w:rsid w:val="00850068"/>
    <w:rsid w:val="008502A9"/>
    <w:rsid w:val="00852022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4A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5895"/>
    <w:rsid w:val="008A6BE3"/>
    <w:rsid w:val="008B1646"/>
    <w:rsid w:val="008B1FE8"/>
    <w:rsid w:val="008B2006"/>
    <w:rsid w:val="008B2BBD"/>
    <w:rsid w:val="008C284B"/>
    <w:rsid w:val="008C3786"/>
    <w:rsid w:val="008C5C5E"/>
    <w:rsid w:val="008C6261"/>
    <w:rsid w:val="008D014B"/>
    <w:rsid w:val="008D0E2D"/>
    <w:rsid w:val="008D22CD"/>
    <w:rsid w:val="008D3335"/>
    <w:rsid w:val="008D514A"/>
    <w:rsid w:val="008D621B"/>
    <w:rsid w:val="008D627D"/>
    <w:rsid w:val="008E181A"/>
    <w:rsid w:val="008E3A3E"/>
    <w:rsid w:val="008E45EF"/>
    <w:rsid w:val="008E504E"/>
    <w:rsid w:val="008E51B8"/>
    <w:rsid w:val="008E53C1"/>
    <w:rsid w:val="008E5C9E"/>
    <w:rsid w:val="008E71E8"/>
    <w:rsid w:val="008F0209"/>
    <w:rsid w:val="008F1276"/>
    <w:rsid w:val="008F2074"/>
    <w:rsid w:val="008F3850"/>
    <w:rsid w:val="008F3ACD"/>
    <w:rsid w:val="008F5E96"/>
    <w:rsid w:val="008F6E0A"/>
    <w:rsid w:val="008F705F"/>
    <w:rsid w:val="0090081B"/>
    <w:rsid w:val="00903D20"/>
    <w:rsid w:val="00903D42"/>
    <w:rsid w:val="00904353"/>
    <w:rsid w:val="00904E17"/>
    <w:rsid w:val="0090566F"/>
    <w:rsid w:val="00905C7F"/>
    <w:rsid w:val="00906A92"/>
    <w:rsid w:val="00910AF5"/>
    <w:rsid w:val="00910D4C"/>
    <w:rsid w:val="009125D5"/>
    <w:rsid w:val="009138C2"/>
    <w:rsid w:val="0091404E"/>
    <w:rsid w:val="00914352"/>
    <w:rsid w:val="00914416"/>
    <w:rsid w:val="0091699B"/>
    <w:rsid w:val="00917A5F"/>
    <w:rsid w:val="00917CAC"/>
    <w:rsid w:val="009216D4"/>
    <w:rsid w:val="00923C76"/>
    <w:rsid w:val="00923EC4"/>
    <w:rsid w:val="009261F3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5059"/>
    <w:rsid w:val="00952FC7"/>
    <w:rsid w:val="00953A98"/>
    <w:rsid w:val="009543C6"/>
    <w:rsid w:val="0095471B"/>
    <w:rsid w:val="0095721B"/>
    <w:rsid w:val="00957F79"/>
    <w:rsid w:val="009644CD"/>
    <w:rsid w:val="0096477D"/>
    <w:rsid w:val="00966AAB"/>
    <w:rsid w:val="00967A79"/>
    <w:rsid w:val="00967F88"/>
    <w:rsid w:val="00971F08"/>
    <w:rsid w:val="00981709"/>
    <w:rsid w:val="00982202"/>
    <w:rsid w:val="009823E6"/>
    <w:rsid w:val="00984BBC"/>
    <w:rsid w:val="0098722D"/>
    <w:rsid w:val="00990D47"/>
    <w:rsid w:val="0099209E"/>
    <w:rsid w:val="009926DB"/>
    <w:rsid w:val="00994A38"/>
    <w:rsid w:val="00996641"/>
    <w:rsid w:val="00997B6C"/>
    <w:rsid w:val="00997D59"/>
    <w:rsid w:val="009A22CC"/>
    <w:rsid w:val="009A3BFA"/>
    <w:rsid w:val="009A43E1"/>
    <w:rsid w:val="009A510F"/>
    <w:rsid w:val="009A5993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1210"/>
    <w:rsid w:val="009D128C"/>
    <w:rsid w:val="009D49BC"/>
    <w:rsid w:val="009D7421"/>
    <w:rsid w:val="009E07B6"/>
    <w:rsid w:val="009E16A8"/>
    <w:rsid w:val="009E185C"/>
    <w:rsid w:val="009E527D"/>
    <w:rsid w:val="009E5DA6"/>
    <w:rsid w:val="009E660B"/>
    <w:rsid w:val="009F0870"/>
    <w:rsid w:val="009F0C75"/>
    <w:rsid w:val="009F471C"/>
    <w:rsid w:val="009F4C84"/>
    <w:rsid w:val="009F4DD7"/>
    <w:rsid w:val="009F4EDD"/>
    <w:rsid w:val="00A0375E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ADB"/>
    <w:rsid w:val="00A13E29"/>
    <w:rsid w:val="00A14AB1"/>
    <w:rsid w:val="00A15C8F"/>
    <w:rsid w:val="00A16077"/>
    <w:rsid w:val="00A213ED"/>
    <w:rsid w:val="00A21425"/>
    <w:rsid w:val="00A23043"/>
    <w:rsid w:val="00A23B66"/>
    <w:rsid w:val="00A2476F"/>
    <w:rsid w:val="00A254D3"/>
    <w:rsid w:val="00A25A1E"/>
    <w:rsid w:val="00A25BB1"/>
    <w:rsid w:val="00A26FF7"/>
    <w:rsid w:val="00A279C8"/>
    <w:rsid w:val="00A35A4A"/>
    <w:rsid w:val="00A35DA6"/>
    <w:rsid w:val="00A40212"/>
    <w:rsid w:val="00A40427"/>
    <w:rsid w:val="00A42653"/>
    <w:rsid w:val="00A42ADA"/>
    <w:rsid w:val="00A438C9"/>
    <w:rsid w:val="00A442FF"/>
    <w:rsid w:val="00A4483E"/>
    <w:rsid w:val="00A464A2"/>
    <w:rsid w:val="00A47073"/>
    <w:rsid w:val="00A47932"/>
    <w:rsid w:val="00A47E5A"/>
    <w:rsid w:val="00A502A2"/>
    <w:rsid w:val="00A5127A"/>
    <w:rsid w:val="00A5157E"/>
    <w:rsid w:val="00A54930"/>
    <w:rsid w:val="00A54C42"/>
    <w:rsid w:val="00A55B1B"/>
    <w:rsid w:val="00A56903"/>
    <w:rsid w:val="00A60391"/>
    <w:rsid w:val="00A6094A"/>
    <w:rsid w:val="00A60A91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36E8"/>
    <w:rsid w:val="00A76DF2"/>
    <w:rsid w:val="00A77F33"/>
    <w:rsid w:val="00A817A8"/>
    <w:rsid w:val="00A81E3B"/>
    <w:rsid w:val="00A848C2"/>
    <w:rsid w:val="00A87375"/>
    <w:rsid w:val="00A929A0"/>
    <w:rsid w:val="00A93F43"/>
    <w:rsid w:val="00A949F6"/>
    <w:rsid w:val="00A9576A"/>
    <w:rsid w:val="00A97317"/>
    <w:rsid w:val="00A97BE3"/>
    <w:rsid w:val="00AA0D0C"/>
    <w:rsid w:val="00AA32CB"/>
    <w:rsid w:val="00AA4828"/>
    <w:rsid w:val="00AA5459"/>
    <w:rsid w:val="00AA616C"/>
    <w:rsid w:val="00AB1AF9"/>
    <w:rsid w:val="00AB7C0A"/>
    <w:rsid w:val="00AC08EA"/>
    <w:rsid w:val="00AC0BD3"/>
    <w:rsid w:val="00AC454E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28D6"/>
    <w:rsid w:val="00AE3C2E"/>
    <w:rsid w:val="00AE4009"/>
    <w:rsid w:val="00AE46A2"/>
    <w:rsid w:val="00AE6D52"/>
    <w:rsid w:val="00AF0F82"/>
    <w:rsid w:val="00AF1064"/>
    <w:rsid w:val="00AF2FBD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4053"/>
    <w:rsid w:val="00B14191"/>
    <w:rsid w:val="00B14847"/>
    <w:rsid w:val="00B14B08"/>
    <w:rsid w:val="00B14CDD"/>
    <w:rsid w:val="00B15159"/>
    <w:rsid w:val="00B15B62"/>
    <w:rsid w:val="00B1764A"/>
    <w:rsid w:val="00B22727"/>
    <w:rsid w:val="00B24E78"/>
    <w:rsid w:val="00B271B0"/>
    <w:rsid w:val="00B31F1B"/>
    <w:rsid w:val="00B32C94"/>
    <w:rsid w:val="00B3462A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591A"/>
    <w:rsid w:val="00B55FD1"/>
    <w:rsid w:val="00B56B46"/>
    <w:rsid w:val="00B5746E"/>
    <w:rsid w:val="00B6344C"/>
    <w:rsid w:val="00B6454D"/>
    <w:rsid w:val="00B6469F"/>
    <w:rsid w:val="00B64E17"/>
    <w:rsid w:val="00B65A15"/>
    <w:rsid w:val="00B678CD"/>
    <w:rsid w:val="00B7206F"/>
    <w:rsid w:val="00B723FC"/>
    <w:rsid w:val="00B72779"/>
    <w:rsid w:val="00B737DE"/>
    <w:rsid w:val="00B7546C"/>
    <w:rsid w:val="00B7679C"/>
    <w:rsid w:val="00B7731A"/>
    <w:rsid w:val="00B82251"/>
    <w:rsid w:val="00B832FB"/>
    <w:rsid w:val="00B83914"/>
    <w:rsid w:val="00B91C42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B14E9"/>
    <w:rsid w:val="00BB1FEB"/>
    <w:rsid w:val="00BB2177"/>
    <w:rsid w:val="00BB5A30"/>
    <w:rsid w:val="00BB79E6"/>
    <w:rsid w:val="00BC15C1"/>
    <w:rsid w:val="00BC205E"/>
    <w:rsid w:val="00BC4963"/>
    <w:rsid w:val="00BC7425"/>
    <w:rsid w:val="00BD232C"/>
    <w:rsid w:val="00BD62FA"/>
    <w:rsid w:val="00BD7A0E"/>
    <w:rsid w:val="00BE075E"/>
    <w:rsid w:val="00BE1F18"/>
    <w:rsid w:val="00BE20F1"/>
    <w:rsid w:val="00BE29DB"/>
    <w:rsid w:val="00BE3294"/>
    <w:rsid w:val="00BE5118"/>
    <w:rsid w:val="00BF0455"/>
    <w:rsid w:val="00BF094B"/>
    <w:rsid w:val="00BF0FCA"/>
    <w:rsid w:val="00BF166A"/>
    <w:rsid w:val="00BF2217"/>
    <w:rsid w:val="00BF30E3"/>
    <w:rsid w:val="00BF4A79"/>
    <w:rsid w:val="00BF55A3"/>
    <w:rsid w:val="00BF6B0E"/>
    <w:rsid w:val="00C00DD6"/>
    <w:rsid w:val="00C01028"/>
    <w:rsid w:val="00C023E8"/>
    <w:rsid w:val="00C04C2F"/>
    <w:rsid w:val="00C07BA9"/>
    <w:rsid w:val="00C1136B"/>
    <w:rsid w:val="00C12761"/>
    <w:rsid w:val="00C12851"/>
    <w:rsid w:val="00C143D0"/>
    <w:rsid w:val="00C171D3"/>
    <w:rsid w:val="00C21D7D"/>
    <w:rsid w:val="00C21E67"/>
    <w:rsid w:val="00C22104"/>
    <w:rsid w:val="00C222D4"/>
    <w:rsid w:val="00C23B04"/>
    <w:rsid w:val="00C262C7"/>
    <w:rsid w:val="00C33A05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3A9A"/>
    <w:rsid w:val="00C73CA5"/>
    <w:rsid w:val="00C7478F"/>
    <w:rsid w:val="00C75544"/>
    <w:rsid w:val="00C76176"/>
    <w:rsid w:val="00C775B0"/>
    <w:rsid w:val="00C77DD9"/>
    <w:rsid w:val="00C841AD"/>
    <w:rsid w:val="00C8729E"/>
    <w:rsid w:val="00C87390"/>
    <w:rsid w:val="00C87FC0"/>
    <w:rsid w:val="00C90882"/>
    <w:rsid w:val="00C92DB1"/>
    <w:rsid w:val="00C930A0"/>
    <w:rsid w:val="00C937B2"/>
    <w:rsid w:val="00C95D1E"/>
    <w:rsid w:val="00C95D94"/>
    <w:rsid w:val="00CA09CC"/>
    <w:rsid w:val="00CA0E80"/>
    <w:rsid w:val="00CA2633"/>
    <w:rsid w:val="00CA57D9"/>
    <w:rsid w:val="00CB07D0"/>
    <w:rsid w:val="00CB40D3"/>
    <w:rsid w:val="00CB4E24"/>
    <w:rsid w:val="00CC21E3"/>
    <w:rsid w:val="00CC340C"/>
    <w:rsid w:val="00CC48D6"/>
    <w:rsid w:val="00CC7353"/>
    <w:rsid w:val="00CD00AE"/>
    <w:rsid w:val="00CD150D"/>
    <w:rsid w:val="00CD1E70"/>
    <w:rsid w:val="00CD2504"/>
    <w:rsid w:val="00CD2544"/>
    <w:rsid w:val="00CD4637"/>
    <w:rsid w:val="00CD59E0"/>
    <w:rsid w:val="00CD63C3"/>
    <w:rsid w:val="00CD7286"/>
    <w:rsid w:val="00CD7939"/>
    <w:rsid w:val="00CE122B"/>
    <w:rsid w:val="00CE3E3A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DF2"/>
    <w:rsid w:val="00D35398"/>
    <w:rsid w:val="00D36A41"/>
    <w:rsid w:val="00D37B49"/>
    <w:rsid w:val="00D40B0D"/>
    <w:rsid w:val="00D4102F"/>
    <w:rsid w:val="00D43283"/>
    <w:rsid w:val="00D4378E"/>
    <w:rsid w:val="00D44FD9"/>
    <w:rsid w:val="00D451AC"/>
    <w:rsid w:val="00D45F3C"/>
    <w:rsid w:val="00D51643"/>
    <w:rsid w:val="00D51D22"/>
    <w:rsid w:val="00D527E2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63DF8"/>
    <w:rsid w:val="00D709E4"/>
    <w:rsid w:val="00D71D78"/>
    <w:rsid w:val="00D720A5"/>
    <w:rsid w:val="00D722AE"/>
    <w:rsid w:val="00D72959"/>
    <w:rsid w:val="00D72FA8"/>
    <w:rsid w:val="00D73996"/>
    <w:rsid w:val="00D73EE1"/>
    <w:rsid w:val="00D73FAA"/>
    <w:rsid w:val="00D74554"/>
    <w:rsid w:val="00D75455"/>
    <w:rsid w:val="00D777B1"/>
    <w:rsid w:val="00D8059D"/>
    <w:rsid w:val="00D81098"/>
    <w:rsid w:val="00D81C24"/>
    <w:rsid w:val="00D81DEC"/>
    <w:rsid w:val="00D84785"/>
    <w:rsid w:val="00D85C7C"/>
    <w:rsid w:val="00D86968"/>
    <w:rsid w:val="00D86B0B"/>
    <w:rsid w:val="00D874F8"/>
    <w:rsid w:val="00D91C39"/>
    <w:rsid w:val="00D93DB8"/>
    <w:rsid w:val="00D96F85"/>
    <w:rsid w:val="00DA4847"/>
    <w:rsid w:val="00DA4C75"/>
    <w:rsid w:val="00DA5F51"/>
    <w:rsid w:val="00DA6C1A"/>
    <w:rsid w:val="00DA6C41"/>
    <w:rsid w:val="00DA6C9D"/>
    <w:rsid w:val="00DA7481"/>
    <w:rsid w:val="00DA78DA"/>
    <w:rsid w:val="00DB0A28"/>
    <w:rsid w:val="00DB28F5"/>
    <w:rsid w:val="00DB3410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106A"/>
    <w:rsid w:val="00DC2461"/>
    <w:rsid w:val="00DD1474"/>
    <w:rsid w:val="00DD2E8C"/>
    <w:rsid w:val="00DD30CC"/>
    <w:rsid w:val="00DD3B7C"/>
    <w:rsid w:val="00DD4931"/>
    <w:rsid w:val="00DD582C"/>
    <w:rsid w:val="00DD69A7"/>
    <w:rsid w:val="00DE06D3"/>
    <w:rsid w:val="00DE1131"/>
    <w:rsid w:val="00DE2A54"/>
    <w:rsid w:val="00DE3575"/>
    <w:rsid w:val="00DE6F57"/>
    <w:rsid w:val="00DF1128"/>
    <w:rsid w:val="00DF215E"/>
    <w:rsid w:val="00DF476E"/>
    <w:rsid w:val="00DF50C5"/>
    <w:rsid w:val="00DF7340"/>
    <w:rsid w:val="00E00DE3"/>
    <w:rsid w:val="00E01C22"/>
    <w:rsid w:val="00E02F98"/>
    <w:rsid w:val="00E0610E"/>
    <w:rsid w:val="00E0697D"/>
    <w:rsid w:val="00E1131C"/>
    <w:rsid w:val="00E14AFB"/>
    <w:rsid w:val="00E15D6B"/>
    <w:rsid w:val="00E1743F"/>
    <w:rsid w:val="00E2257E"/>
    <w:rsid w:val="00E22E14"/>
    <w:rsid w:val="00E24179"/>
    <w:rsid w:val="00E252E3"/>
    <w:rsid w:val="00E25DF7"/>
    <w:rsid w:val="00E26181"/>
    <w:rsid w:val="00E2712A"/>
    <w:rsid w:val="00E27A25"/>
    <w:rsid w:val="00E3077C"/>
    <w:rsid w:val="00E31C66"/>
    <w:rsid w:val="00E345CB"/>
    <w:rsid w:val="00E35393"/>
    <w:rsid w:val="00E36DC7"/>
    <w:rsid w:val="00E401C9"/>
    <w:rsid w:val="00E4113D"/>
    <w:rsid w:val="00E41D69"/>
    <w:rsid w:val="00E42DC6"/>
    <w:rsid w:val="00E42E00"/>
    <w:rsid w:val="00E42E15"/>
    <w:rsid w:val="00E4491F"/>
    <w:rsid w:val="00E461A1"/>
    <w:rsid w:val="00E46D14"/>
    <w:rsid w:val="00E474DB"/>
    <w:rsid w:val="00E47A00"/>
    <w:rsid w:val="00E501C9"/>
    <w:rsid w:val="00E5105D"/>
    <w:rsid w:val="00E52027"/>
    <w:rsid w:val="00E53914"/>
    <w:rsid w:val="00E541B8"/>
    <w:rsid w:val="00E568B5"/>
    <w:rsid w:val="00E5794D"/>
    <w:rsid w:val="00E612AC"/>
    <w:rsid w:val="00E632B6"/>
    <w:rsid w:val="00E65738"/>
    <w:rsid w:val="00E6635F"/>
    <w:rsid w:val="00E671AA"/>
    <w:rsid w:val="00E70382"/>
    <w:rsid w:val="00E74002"/>
    <w:rsid w:val="00E7602F"/>
    <w:rsid w:val="00E802D6"/>
    <w:rsid w:val="00E80659"/>
    <w:rsid w:val="00E80979"/>
    <w:rsid w:val="00E81654"/>
    <w:rsid w:val="00E8228C"/>
    <w:rsid w:val="00E82E08"/>
    <w:rsid w:val="00E82F56"/>
    <w:rsid w:val="00E830A1"/>
    <w:rsid w:val="00E8408D"/>
    <w:rsid w:val="00E85F95"/>
    <w:rsid w:val="00E86D70"/>
    <w:rsid w:val="00E878CF"/>
    <w:rsid w:val="00E90544"/>
    <w:rsid w:val="00E908C7"/>
    <w:rsid w:val="00E9153C"/>
    <w:rsid w:val="00E92514"/>
    <w:rsid w:val="00E939AB"/>
    <w:rsid w:val="00E94A8D"/>
    <w:rsid w:val="00EA0355"/>
    <w:rsid w:val="00EA3E7A"/>
    <w:rsid w:val="00EA4EF9"/>
    <w:rsid w:val="00EA7387"/>
    <w:rsid w:val="00EB08E3"/>
    <w:rsid w:val="00EB1DBD"/>
    <w:rsid w:val="00EB2CBA"/>
    <w:rsid w:val="00EB47E7"/>
    <w:rsid w:val="00EB4EA1"/>
    <w:rsid w:val="00EB5871"/>
    <w:rsid w:val="00EB5D87"/>
    <w:rsid w:val="00EB6CFC"/>
    <w:rsid w:val="00EC45D0"/>
    <w:rsid w:val="00EC533B"/>
    <w:rsid w:val="00EC7A73"/>
    <w:rsid w:val="00ED1635"/>
    <w:rsid w:val="00ED1977"/>
    <w:rsid w:val="00ED2782"/>
    <w:rsid w:val="00ED2EDF"/>
    <w:rsid w:val="00ED2F54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2CFF"/>
    <w:rsid w:val="00F0337A"/>
    <w:rsid w:val="00F0441E"/>
    <w:rsid w:val="00F04743"/>
    <w:rsid w:val="00F1104E"/>
    <w:rsid w:val="00F14A60"/>
    <w:rsid w:val="00F175A0"/>
    <w:rsid w:val="00F17B52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2E6"/>
    <w:rsid w:val="00F31909"/>
    <w:rsid w:val="00F3227A"/>
    <w:rsid w:val="00F33B9A"/>
    <w:rsid w:val="00F347E2"/>
    <w:rsid w:val="00F36437"/>
    <w:rsid w:val="00F36EF6"/>
    <w:rsid w:val="00F37CBF"/>
    <w:rsid w:val="00F40B40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2D3C"/>
    <w:rsid w:val="00F64AFD"/>
    <w:rsid w:val="00F66071"/>
    <w:rsid w:val="00F66CF2"/>
    <w:rsid w:val="00F70FAB"/>
    <w:rsid w:val="00F72AEE"/>
    <w:rsid w:val="00F74A08"/>
    <w:rsid w:val="00F75D5C"/>
    <w:rsid w:val="00F76630"/>
    <w:rsid w:val="00F774BB"/>
    <w:rsid w:val="00F77DF2"/>
    <w:rsid w:val="00F8074D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61FD"/>
    <w:rsid w:val="00F96D7A"/>
    <w:rsid w:val="00FA0756"/>
    <w:rsid w:val="00FA0E3E"/>
    <w:rsid w:val="00FA2D55"/>
    <w:rsid w:val="00FA3B8C"/>
    <w:rsid w:val="00FA57A5"/>
    <w:rsid w:val="00FA593F"/>
    <w:rsid w:val="00FB020D"/>
    <w:rsid w:val="00FB2976"/>
    <w:rsid w:val="00FB314B"/>
    <w:rsid w:val="00FB36A6"/>
    <w:rsid w:val="00FB39DF"/>
    <w:rsid w:val="00FB40DF"/>
    <w:rsid w:val="00FB48A7"/>
    <w:rsid w:val="00FB49D8"/>
    <w:rsid w:val="00FB5B93"/>
    <w:rsid w:val="00FB622C"/>
    <w:rsid w:val="00FC0B8B"/>
    <w:rsid w:val="00FC4BE5"/>
    <w:rsid w:val="00FC54B3"/>
    <w:rsid w:val="00FC6922"/>
    <w:rsid w:val="00FE250C"/>
    <w:rsid w:val="00FE3801"/>
    <w:rsid w:val="00FE3A43"/>
    <w:rsid w:val="00FE5555"/>
    <w:rsid w:val="00FE5A1C"/>
    <w:rsid w:val="00FE6B93"/>
    <w:rsid w:val="00FF0302"/>
    <w:rsid w:val="00FF04D7"/>
    <w:rsid w:val="00FF0AA1"/>
    <w:rsid w:val="00FF4929"/>
    <w:rsid w:val="00FF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customStyle="1" w:styleId="shorttext">
    <w:name w:val="short_text"/>
    <w:basedOn w:val="Absatz-Standardschriftart"/>
    <w:rsid w:val="00214A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customStyle="1" w:styleId="shorttext">
    <w:name w:val="short_text"/>
    <w:basedOn w:val="Absatz-Standardschriftart"/>
    <w:rsid w:val="00214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3FBF5-E29D-49D9-9928-79242BF8D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638</Words>
  <Characters>4270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4899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3</cp:revision>
  <cp:lastPrinted>2016-07-06T14:10:00Z</cp:lastPrinted>
  <dcterms:created xsi:type="dcterms:W3CDTF">2016-12-21T14:33:00Z</dcterms:created>
  <dcterms:modified xsi:type="dcterms:W3CDTF">2016-12-21T16:03:00Z</dcterms:modified>
</cp:coreProperties>
</file>