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833B" w14:textId="0D2254E8" w:rsidR="007C28F4" w:rsidRDefault="00A70D69" w:rsidP="007C28F4">
      <w:pPr>
        <w:spacing w:line="360" w:lineRule="auto"/>
        <w:jc w:val="center"/>
        <w:rPr>
          <w:rFonts w:cs="Arial"/>
          <w:sz w:val="28"/>
          <w:szCs w:val="28"/>
          <w14:ligatures w14:val="standardContextual"/>
        </w:rPr>
      </w:pPr>
      <w:r>
        <w:rPr>
          <w:noProof/>
        </w:rPr>
        <w:drawing>
          <wp:inline distT="0" distB="0" distL="0" distR="0" wp14:anchorId="7127A1C7" wp14:editId="33613F40">
            <wp:extent cx="2241131" cy="751840"/>
            <wp:effectExtent l="0" t="0" r="0" b="0"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09" cy="7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7D057" w14:textId="77777777" w:rsidR="007C28F4" w:rsidRDefault="007C28F4" w:rsidP="001762CF">
      <w:pPr>
        <w:spacing w:line="360" w:lineRule="auto"/>
        <w:rPr>
          <w:rFonts w:cs="Arial"/>
          <w:sz w:val="28"/>
          <w:szCs w:val="28"/>
          <w14:ligatures w14:val="standardContextual"/>
        </w:rPr>
      </w:pPr>
    </w:p>
    <w:p w14:paraId="45F92546" w14:textId="77777777" w:rsidR="007C28F4" w:rsidRPr="00007DB8" w:rsidRDefault="007C28F4" w:rsidP="007C28F4">
      <w:pPr>
        <w:spacing w:line="276" w:lineRule="auto"/>
        <w:rPr>
          <w:rFonts w:cs="Arial"/>
          <w:bCs w:val="0"/>
          <w:sz w:val="32"/>
          <w:szCs w:val="32"/>
        </w:rPr>
      </w:pPr>
      <w:r w:rsidRPr="00007DB8">
        <w:rPr>
          <w:rFonts w:cs="Arial"/>
          <w:sz w:val="32"/>
          <w:szCs w:val="32"/>
        </w:rPr>
        <w:t xml:space="preserve">Pressemitteilung </w:t>
      </w:r>
    </w:p>
    <w:p w14:paraId="0217CEDE" w14:textId="78FA8C7D" w:rsidR="007C28F4" w:rsidRDefault="004D4E03" w:rsidP="007C28F4">
      <w:pPr>
        <w:tabs>
          <w:tab w:val="center" w:pos="4536"/>
          <w:tab w:val="right" w:pos="9072"/>
        </w:tabs>
        <w:spacing w:line="276" w:lineRule="auto"/>
        <w:rPr>
          <w:rFonts w:eastAsia="Aptos" w:cs="Arial"/>
          <w:bCs w:val="0"/>
        </w:rPr>
      </w:pPr>
      <w:r>
        <w:rPr>
          <w:rFonts w:eastAsia="Aptos" w:cs="Arial"/>
        </w:rPr>
        <w:t xml:space="preserve">2. </w:t>
      </w:r>
      <w:r w:rsidR="004A2CDD">
        <w:rPr>
          <w:rFonts w:eastAsia="Aptos" w:cs="Arial"/>
        </w:rPr>
        <w:t>September</w:t>
      </w:r>
      <w:r w:rsidR="007C28F4">
        <w:rPr>
          <w:rFonts w:eastAsia="Aptos" w:cs="Arial"/>
        </w:rPr>
        <w:t xml:space="preserve"> </w:t>
      </w:r>
      <w:r w:rsidR="007C28F4" w:rsidRPr="00007DB8">
        <w:rPr>
          <w:rFonts w:eastAsia="Aptos" w:cs="Arial"/>
        </w:rPr>
        <w:t>202</w:t>
      </w:r>
      <w:r w:rsidR="007C28F4">
        <w:rPr>
          <w:rFonts w:eastAsia="Aptos" w:cs="Arial"/>
        </w:rPr>
        <w:t>5</w:t>
      </w:r>
    </w:p>
    <w:p w14:paraId="2834D9EE" w14:textId="77777777" w:rsidR="007C28F4" w:rsidRDefault="007C28F4" w:rsidP="001762CF">
      <w:pPr>
        <w:spacing w:line="360" w:lineRule="auto"/>
        <w:rPr>
          <w:rFonts w:cs="Arial"/>
          <w:sz w:val="28"/>
          <w:szCs w:val="28"/>
          <w14:ligatures w14:val="standardContextual"/>
        </w:rPr>
      </w:pPr>
    </w:p>
    <w:p w14:paraId="7690CE7F" w14:textId="77777777" w:rsidR="00505103" w:rsidRDefault="00086C73" w:rsidP="001762CF">
      <w:pPr>
        <w:spacing w:line="360" w:lineRule="auto"/>
        <w:rPr>
          <w:rFonts w:cs="Arial"/>
          <w:sz w:val="28"/>
          <w:szCs w:val="28"/>
          <w14:ligatures w14:val="standardContextual"/>
        </w:rPr>
      </w:pPr>
      <w:r>
        <w:rPr>
          <w:rFonts w:cs="Arial"/>
          <w:sz w:val="28"/>
          <w:szCs w:val="28"/>
          <w14:ligatures w14:val="standardContextual"/>
        </w:rPr>
        <w:t>NovoSite</w:t>
      </w:r>
      <w:r w:rsidR="00565298">
        <w:rPr>
          <w:rFonts w:cs="Arial"/>
          <w:sz w:val="28"/>
          <w:szCs w:val="28"/>
          <w14:ligatures w14:val="standardContextual"/>
        </w:rPr>
        <w:t xml:space="preserve">-App: Digitales Aufmaß </w:t>
      </w:r>
      <w:r w:rsidR="00535DED">
        <w:rPr>
          <w:rFonts w:cs="Arial"/>
          <w:sz w:val="28"/>
          <w:szCs w:val="28"/>
          <w14:ligatures w14:val="standardContextual"/>
        </w:rPr>
        <w:t>–</w:t>
      </w:r>
      <w:r w:rsidR="00385B69">
        <w:rPr>
          <w:rFonts w:cs="Arial"/>
          <w:sz w:val="28"/>
          <w:szCs w:val="28"/>
          <w14:ligatures w14:val="standardContextual"/>
        </w:rPr>
        <w:t xml:space="preserve"> </w:t>
      </w:r>
      <w:r w:rsidR="00535DED">
        <w:rPr>
          <w:rFonts w:cs="Arial"/>
          <w:sz w:val="28"/>
          <w:szCs w:val="28"/>
          <w14:ligatures w14:val="standardContextual"/>
        </w:rPr>
        <w:t xml:space="preserve">ein </w:t>
      </w:r>
      <w:r w:rsidR="00AF0BB8">
        <w:rPr>
          <w:rFonts w:cs="Arial"/>
          <w:sz w:val="28"/>
          <w:szCs w:val="28"/>
          <w14:ligatures w14:val="standardContextual"/>
        </w:rPr>
        <w:t xml:space="preserve">hilfreiches Tool bei der Klarstellung </w:t>
      </w:r>
    </w:p>
    <w:p w14:paraId="44B74F13" w14:textId="4D7EF632" w:rsidR="001762CF" w:rsidRDefault="00D22C9B" w:rsidP="001762CF">
      <w:pPr>
        <w:spacing w:line="360" w:lineRule="auto"/>
        <w:rPr>
          <w:rFonts w:cs="Arial"/>
          <w:sz w:val="22"/>
          <w:szCs w:val="22"/>
        </w:rPr>
      </w:pPr>
      <w:r w:rsidRPr="001762CF">
        <w:rPr>
          <w:rFonts w:cs="Arial"/>
          <w:sz w:val="22"/>
          <w:szCs w:val="22"/>
        </w:rPr>
        <w:t>Weniger Aufwand, mehr Präzision –</w:t>
      </w:r>
      <w:r>
        <w:rPr>
          <w:rFonts w:cs="Arial"/>
          <w:sz w:val="22"/>
          <w:szCs w:val="22"/>
        </w:rPr>
        <w:t xml:space="preserve"> </w:t>
      </w:r>
      <w:r w:rsidR="001B594C">
        <w:rPr>
          <w:rFonts w:cs="Arial"/>
          <w:sz w:val="22"/>
          <w:szCs w:val="22"/>
        </w:rPr>
        <w:t>die Tür-App</w:t>
      </w:r>
      <w:r>
        <w:rPr>
          <w:rFonts w:cs="Arial"/>
          <w:sz w:val="22"/>
          <w:szCs w:val="22"/>
        </w:rPr>
        <w:t xml:space="preserve"> von Novoferm </w:t>
      </w:r>
      <w:r w:rsidRPr="001762CF">
        <w:rPr>
          <w:rFonts w:cs="Arial"/>
          <w:sz w:val="22"/>
          <w:szCs w:val="22"/>
        </w:rPr>
        <w:t>spart Zeit und Kosten</w:t>
      </w:r>
      <w:r w:rsidR="009B7B4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/ </w:t>
      </w:r>
      <w:r w:rsidRPr="001762CF">
        <w:rPr>
          <w:rFonts w:cs="Arial"/>
          <w:sz w:val="22"/>
          <w:szCs w:val="22"/>
        </w:rPr>
        <w:t xml:space="preserve">Novoferm </w:t>
      </w:r>
      <w:r>
        <w:rPr>
          <w:rFonts w:cs="Arial"/>
          <w:sz w:val="22"/>
          <w:szCs w:val="22"/>
        </w:rPr>
        <w:t xml:space="preserve">vereinfacht </w:t>
      </w:r>
      <w:r w:rsidRPr="001762CF">
        <w:rPr>
          <w:rFonts w:cs="Arial"/>
          <w:sz w:val="22"/>
          <w:szCs w:val="22"/>
        </w:rPr>
        <w:t xml:space="preserve">die </w:t>
      </w:r>
      <w:r w:rsidRPr="00055809">
        <w:rPr>
          <w:rFonts w:cs="Arial"/>
          <w:sz w:val="22"/>
          <w:szCs w:val="22"/>
        </w:rPr>
        <w:t xml:space="preserve">Prozesse </w:t>
      </w:r>
      <w:r>
        <w:rPr>
          <w:rFonts w:cs="Arial"/>
          <w:sz w:val="22"/>
          <w:szCs w:val="22"/>
        </w:rPr>
        <w:t>von der</w:t>
      </w:r>
      <w:r w:rsidRPr="00055809">
        <w:rPr>
          <w:rFonts w:cs="Arial"/>
          <w:sz w:val="22"/>
          <w:szCs w:val="22"/>
        </w:rPr>
        <w:t xml:space="preserve"> </w:t>
      </w:r>
      <w:r w:rsidR="00A06B7B">
        <w:rPr>
          <w:rFonts w:cs="Arial"/>
          <w:sz w:val="22"/>
          <w:szCs w:val="22"/>
        </w:rPr>
        <w:t xml:space="preserve">Planverwaltung </w:t>
      </w:r>
      <w:r>
        <w:rPr>
          <w:rFonts w:cs="Arial"/>
          <w:sz w:val="22"/>
          <w:szCs w:val="22"/>
        </w:rPr>
        <w:t>über die</w:t>
      </w:r>
      <w:r w:rsidRPr="00055809">
        <w:rPr>
          <w:rFonts w:cs="Arial"/>
          <w:sz w:val="22"/>
          <w:szCs w:val="22"/>
        </w:rPr>
        <w:t xml:space="preserve"> Maßprüfung</w:t>
      </w:r>
      <w:r>
        <w:rPr>
          <w:rFonts w:cs="Arial"/>
          <w:sz w:val="22"/>
          <w:szCs w:val="22"/>
        </w:rPr>
        <w:t xml:space="preserve"> bis zum Baustellenbericht </w:t>
      </w:r>
    </w:p>
    <w:p w14:paraId="3C56FA62" w14:textId="45F3ED9E" w:rsidR="00A26BEB" w:rsidRDefault="007C5180" w:rsidP="00E84C71">
      <w:pPr>
        <w:pStyle w:val="StandardWeb"/>
        <w:spacing w:line="360" w:lineRule="auto"/>
        <w:rPr>
          <w:rFonts w:ascii="Arial" w:hAnsi="Arial" w:cs="Arial"/>
          <w:sz w:val="22"/>
          <w:szCs w:val="22"/>
        </w:rPr>
      </w:pPr>
      <w:r w:rsidRPr="004C477C">
        <w:rPr>
          <w:rFonts w:ascii="Arial" w:hAnsi="Arial" w:cs="Arial"/>
          <w:sz w:val="22"/>
          <w:szCs w:val="22"/>
        </w:rPr>
        <w:t xml:space="preserve">Mit </w:t>
      </w:r>
      <w:r w:rsidR="006716A0">
        <w:rPr>
          <w:rFonts w:ascii="Arial" w:hAnsi="Arial" w:cs="Arial"/>
          <w:sz w:val="22"/>
          <w:szCs w:val="22"/>
        </w:rPr>
        <w:t xml:space="preserve">der App </w:t>
      </w:r>
      <w:r w:rsidRPr="004C477C">
        <w:rPr>
          <w:rStyle w:val="Hervorhebung"/>
          <w:rFonts w:ascii="Arial" w:eastAsiaTheme="majorEastAsia" w:hAnsi="Arial" w:cs="Arial"/>
          <w:i w:val="0"/>
          <w:iCs w:val="0"/>
          <w:sz w:val="22"/>
          <w:szCs w:val="22"/>
        </w:rPr>
        <w:t>NovoSite</w:t>
      </w:r>
      <w:r w:rsidRPr="004C477C">
        <w:rPr>
          <w:rFonts w:ascii="Arial" w:hAnsi="Arial" w:cs="Arial"/>
          <w:sz w:val="22"/>
          <w:szCs w:val="22"/>
        </w:rPr>
        <w:t xml:space="preserve"> bietet Novoferm eine praxisorientierte Lösung, die den Prozess rund um die technische </w:t>
      </w:r>
      <w:r w:rsidR="00133D63">
        <w:rPr>
          <w:rFonts w:ascii="Arial" w:hAnsi="Arial" w:cs="Arial"/>
          <w:sz w:val="22"/>
          <w:szCs w:val="22"/>
        </w:rPr>
        <w:t>Planverarbeitung</w:t>
      </w:r>
      <w:r w:rsidR="00133D63" w:rsidRPr="004C477C">
        <w:rPr>
          <w:rFonts w:ascii="Arial" w:hAnsi="Arial" w:cs="Arial"/>
          <w:sz w:val="22"/>
          <w:szCs w:val="22"/>
        </w:rPr>
        <w:t xml:space="preserve"> </w:t>
      </w:r>
      <w:r w:rsidRPr="004C477C">
        <w:rPr>
          <w:rFonts w:ascii="Arial" w:hAnsi="Arial" w:cs="Arial"/>
          <w:sz w:val="22"/>
          <w:szCs w:val="22"/>
        </w:rPr>
        <w:t>und das Bauaufmaß digitalisiert</w:t>
      </w:r>
      <w:r w:rsidRPr="00055809">
        <w:rPr>
          <w:rFonts w:ascii="Arial" w:hAnsi="Arial" w:cs="Arial"/>
          <w:sz w:val="22"/>
          <w:szCs w:val="22"/>
        </w:rPr>
        <w:t>.</w:t>
      </w:r>
      <w:r w:rsidRPr="004C477C">
        <w:rPr>
          <w:rFonts w:ascii="Arial" w:hAnsi="Arial" w:cs="Arial"/>
          <w:sz w:val="22"/>
          <w:szCs w:val="22"/>
        </w:rPr>
        <w:t xml:space="preserve"> Die Anwendung ist speziell auf die Anforderungen von Objektkunden, Projektleitern</w:t>
      </w:r>
      <w:r w:rsidR="00F61849">
        <w:rPr>
          <w:rFonts w:ascii="Arial" w:hAnsi="Arial" w:cs="Arial"/>
          <w:sz w:val="22"/>
          <w:szCs w:val="22"/>
        </w:rPr>
        <w:t>,</w:t>
      </w:r>
      <w:r w:rsidRPr="004C477C">
        <w:rPr>
          <w:rFonts w:ascii="Arial" w:hAnsi="Arial" w:cs="Arial"/>
          <w:sz w:val="22"/>
          <w:szCs w:val="22"/>
        </w:rPr>
        <w:t xml:space="preserve"> </w:t>
      </w:r>
      <w:r w:rsidR="00A26BEB" w:rsidRPr="004C477C">
        <w:rPr>
          <w:rFonts w:ascii="Arial" w:hAnsi="Arial" w:cs="Arial"/>
          <w:sz w:val="22"/>
          <w:szCs w:val="22"/>
        </w:rPr>
        <w:t xml:space="preserve">Aufmaßtechnikern und </w:t>
      </w:r>
      <w:r w:rsidRPr="004C477C">
        <w:rPr>
          <w:rFonts w:ascii="Arial" w:hAnsi="Arial" w:cs="Arial"/>
          <w:sz w:val="22"/>
          <w:szCs w:val="22"/>
        </w:rPr>
        <w:t xml:space="preserve">Monteuren zugeschnitten und </w:t>
      </w:r>
      <w:r w:rsidR="007F6C34">
        <w:rPr>
          <w:rFonts w:ascii="Arial" w:hAnsi="Arial" w:cs="Arial"/>
          <w:sz w:val="22"/>
          <w:szCs w:val="22"/>
        </w:rPr>
        <w:t>unterstützt zuverlässig bei der Klarstellung</w:t>
      </w:r>
      <w:r w:rsidR="000000FE">
        <w:rPr>
          <w:rFonts w:ascii="Arial" w:hAnsi="Arial" w:cs="Arial"/>
          <w:sz w:val="22"/>
          <w:szCs w:val="22"/>
        </w:rPr>
        <w:t xml:space="preserve"> –</w:t>
      </w:r>
      <w:r w:rsidR="00496786">
        <w:rPr>
          <w:rFonts w:ascii="Arial" w:hAnsi="Arial" w:cs="Arial"/>
          <w:sz w:val="22"/>
          <w:szCs w:val="22"/>
        </w:rPr>
        <w:t xml:space="preserve"> </w:t>
      </w:r>
      <w:r w:rsidR="007F6C34">
        <w:rPr>
          <w:rFonts w:ascii="Arial" w:hAnsi="Arial" w:cs="Arial"/>
          <w:sz w:val="22"/>
          <w:szCs w:val="22"/>
        </w:rPr>
        <w:t xml:space="preserve">selbst </w:t>
      </w:r>
      <w:r w:rsidR="000000FE">
        <w:rPr>
          <w:rFonts w:ascii="Arial" w:hAnsi="Arial" w:cs="Arial"/>
          <w:sz w:val="22"/>
          <w:szCs w:val="22"/>
        </w:rPr>
        <w:t>bei komplexen Bauvorhaben.</w:t>
      </w:r>
    </w:p>
    <w:p w14:paraId="7CFB99A3" w14:textId="2ADB7116" w:rsidR="009B7B42" w:rsidRPr="009B7B42" w:rsidRDefault="00361E3C" w:rsidP="009B7B4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Intelligent vereinfacht</w:t>
      </w:r>
    </w:p>
    <w:p w14:paraId="5B41F35B" w14:textId="64A1D169" w:rsidR="009B7B42" w:rsidRPr="009B7B42" w:rsidRDefault="009B7B42" w:rsidP="009B7B42">
      <w:pPr>
        <w:spacing w:line="360" w:lineRule="auto"/>
        <w:rPr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Die App</w:t>
      </w:r>
      <w:r w:rsidRPr="001762CF">
        <w:rPr>
          <w:rFonts w:cs="Arial"/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unterstützt </w:t>
      </w:r>
      <w:r w:rsidR="003638A0">
        <w:rPr>
          <w:b w:val="0"/>
          <w:bCs w:val="0"/>
          <w:sz w:val="22"/>
          <w:szCs w:val="22"/>
        </w:rPr>
        <w:t>alle</w:t>
      </w:r>
      <w:r w:rsidR="00C70C30">
        <w:rPr>
          <w:b w:val="0"/>
          <w:bCs w:val="0"/>
          <w:sz w:val="22"/>
          <w:szCs w:val="22"/>
        </w:rPr>
        <w:t xml:space="preserve"> Phasen – von </w:t>
      </w:r>
      <w:r w:rsidR="001234B4">
        <w:rPr>
          <w:b w:val="0"/>
          <w:bCs w:val="0"/>
          <w:sz w:val="22"/>
          <w:szCs w:val="22"/>
        </w:rPr>
        <w:t>Vorbereitung</w:t>
      </w:r>
      <w:r w:rsidR="003638A0">
        <w:rPr>
          <w:b w:val="0"/>
          <w:bCs w:val="0"/>
          <w:sz w:val="22"/>
          <w:szCs w:val="22"/>
        </w:rPr>
        <w:t xml:space="preserve">, </w:t>
      </w:r>
      <w:r w:rsidR="001234B4">
        <w:rPr>
          <w:b w:val="0"/>
          <w:bCs w:val="0"/>
          <w:sz w:val="22"/>
          <w:szCs w:val="22"/>
        </w:rPr>
        <w:t>Aufmaß</w:t>
      </w:r>
      <w:r w:rsidR="003638A0">
        <w:rPr>
          <w:b w:val="0"/>
          <w:bCs w:val="0"/>
          <w:sz w:val="22"/>
          <w:szCs w:val="22"/>
        </w:rPr>
        <w:t>,</w:t>
      </w:r>
      <w:r w:rsidR="001234B4">
        <w:rPr>
          <w:b w:val="0"/>
          <w:bCs w:val="0"/>
          <w:sz w:val="22"/>
          <w:szCs w:val="22"/>
        </w:rPr>
        <w:t xml:space="preserve"> </w:t>
      </w:r>
      <w:r w:rsidR="003638A0">
        <w:rPr>
          <w:b w:val="0"/>
          <w:bCs w:val="0"/>
          <w:sz w:val="22"/>
          <w:szCs w:val="22"/>
        </w:rPr>
        <w:t>P</w:t>
      </w:r>
      <w:r w:rsidR="00953677">
        <w:rPr>
          <w:b w:val="0"/>
          <w:bCs w:val="0"/>
          <w:sz w:val="22"/>
          <w:szCs w:val="22"/>
        </w:rPr>
        <w:t xml:space="preserve">rüfung </w:t>
      </w:r>
      <w:r w:rsidR="003638A0">
        <w:rPr>
          <w:b w:val="0"/>
          <w:bCs w:val="0"/>
          <w:sz w:val="22"/>
          <w:szCs w:val="22"/>
        </w:rPr>
        <w:t>bis</w:t>
      </w:r>
      <w:r w:rsidR="00C70C30">
        <w:rPr>
          <w:b w:val="0"/>
          <w:bCs w:val="0"/>
          <w:sz w:val="22"/>
          <w:szCs w:val="22"/>
        </w:rPr>
        <w:t xml:space="preserve"> </w:t>
      </w:r>
      <w:r w:rsidR="00953677">
        <w:rPr>
          <w:b w:val="0"/>
          <w:bCs w:val="0"/>
          <w:sz w:val="22"/>
          <w:szCs w:val="22"/>
        </w:rPr>
        <w:t xml:space="preserve">Nachbereitung </w:t>
      </w:r>
      <w:r w:rsidR="00C70C30">
        <w:rPr>
          <w:b w:val="0"/>
          <w:bCs w:val="0"/>
          <w:sz w:val="22"/>
          <w:szCs w:val="22"/>
        </w:rPr>
        <w:t xml:space="preserve">– </w:t>
      </w:r>
      <w:r w:rsidR="00045ACD">
        <w:rPr>
          <w:b w:val="0"/>
          <w:bCs w:val="0"/>
          <w:sz w:val="22"/>
          <w:szCs w:val="22"/>
        </w:rPr>
        <w:t xml:space="preserve">und das </w:t>
      </w:r>
      <w:r w:rsidR="005440A3">
        <w:rPr>
          <w:b w:val="0"/>
          <w:bCs w:val="0"/>
          <w:sz w:val="22"/>
          <w:szCs w:val="22"/>
        </w:rPr>
        <w:t xml:space="preserve">bei </w:t>
      </w:r>
      <w:r w:rsidR="00045ACD">
        <w:rPr>
          <w:b w:val="0"/>
          <w:bCs w:val="0"/>
          <w:sz w:val="22"/>
          <w:szCs w:val="22"/>
        </w:rPr>
        <w:t xml:space="preserve">unterschiedlichsten </w:t>
      </w:r>
      <w:r w:rsidR="002B039E">
        <w:rPr>
          <w:b w:val="0"/>
          <w:bCs w:val="0"/>
          <w:sz w:val="22"/>
          <w:szCs w:val="22"/>
        </w:rPr>
        <w:t>Bauelementen</w:t>
      </w:r>
      <w:r w:rsidR="004B0AB4">
        <w:rPr>
          <w:b w:val="0"/>
          <w:bCs w:val="0"/>
          <w:sz w:val="22"/>
          <w:szCs w:val="22"/>
        </w:rPr>
        <w:t xml:space="preserve"> wie </w:t>
      </w:r>
      <w:r w:rsidR="005440A3" w:rsidRPr="001762CF">
        <w:rPr>
          <w:rFonts w:cs="Arial"/>
          <w:b w:val="0"/>
          <w:bCs w:val="0"/>
          <w:sz w:val="22"/>
          <w:szCs w:val="22"/>
        </w:rPr>
        <w:t>Stahltüren, Rohrrahmentüren</w:t>
      </w:r>
      <w:r w:rsidR="0001635D">
        <w:rPr>
          <w:rFonts w:cs="Arial"/>
          <w:b w:val="0"/>
          <w:bCs w:val="0"/>
          <w:sz w:val="22"/>
          <w:szCs w:val="22"/>
        </w:rPr>
        <w:t>,</w:t>
      </w:r>
      <w:r w:rsidR="00C523E4">
        <w:rPr>
          <w:rFonts w:cs="Arial"/>
          <w:b w:val="0"/>
          <w:bCs w:val="0"/>
          <w:sz w:val="22"/>
          <w:szCs w:val="22"/>
        </w:rPr>
        <w:t xml:space="preserve"> </w:t>
      </w:r>
      <w:r w:rsidR="005440A3" w:rsidRPr="001762CF">
        <w:rPr>
          <w:rFonts w:cs="Arial"/>
          <w:b w:val="0"/>
          <w:bCs w:val="0"/>
          <w:sz w:val="22"/>
          <w:szCs w:val="22"/>
        </w:rPr>
        <w:t>Schiebetoren</w:t>
      </w:r>
      <w:r w:rsidR="00C523E4">
        <w:rPr>
          <w:rFonts w:cs="Arial"/>
          <w:b w:val="0"/>
          <w:bCs w:val="0"/>
          <w:sz w:val="22"/>
          <w:szCs w:val="22"/>
        </w:rPr>
        <w:t xml:space="preserve"> von Novoferm</w:t>
      </w:r>
      <w:r w:rsidR="005440A3" w:rsidRPr="001762CF">
        <w:rPr>
          <w:rFonts w:cs="Arial"/>
          <w:b w:val="0"/>
          <w:bCs w:val="0"/>
          <w:sz w:val="22"/>
          <w:szCs w:val="22"/>
        </w:rPr>
        <w:t xml:space="preserve"> sowie </w:t>
      </w:r>
      <w:r w:rsidR="0001635D">
        <w:rPr>
          <w:rFonts w:cs="Arial"/>
          <w:b w:val="0"/>
          <w:bCs w:val="0"/>
          <w:sz w:val="22"/>
          <w:szCs w:val="22"/>
        </w:rPr>
        <w:t xml:space="preserve">sogar </w:t>
      </w:r>
      <w:r w:rsidR="005440A3">
        <w:rPr>
          <w:rFonts w:cs="Arial"/>
          <w:b w:val="0"/>
          <w:bCs w:val="0"/>
          <w:sz w:val="22"/>
          <w:szCs w:val="22"/>
        </w:rPr>
        <w:t xml:space="preserve">bei </w:t>
      </w:r>
      <w:r w:rsidR="005440A3" w:rsidRPr="001762CF">
        <w:rPr>
          <w:rFonts w:cs="Arial"/>
          <w:b w:val="0"/>
          <w:bCs w:val="0"/>
          <w:sz w:val="22"/>
          <w:szCs w:val="22"/>
        </w:rPr>
        <w:t>Holztüren</w:t>
      </w:r>
      <w:r w:rsidR="00CD236F">
        <w:rPr>
          <w:rFonts w:cs="Arial"/>
          <w:b w:val="0"/>
          <w:bCs w:val="0"/>
          <w:sz w:val="22"/>
          <w:szCs w:val="22"/>
        </w:rPr>
        <w:t xml:space="preserve"> oder Stahlzargen</w:t>
      </w:r>
      <w:r w:rsidR="00782C4A">
        <w:rPr>
          <w:rFonts w:cs="Arial"/>
          <w:b w:val="0"/>
          <w:bCs w:val="0"/>
          <w:sz w:val="22"/>
          <w:szCs w:val="22"/>
        </w:rPr>
        <w:t xml:space="preserve">. </w:t>
      </w:r>
      <w:r w:rsidR="00FA1E0C" w:rsidRPr="00FA1E0C">
        <w:rPr>
          <w:b w:val="0"/>
          <w:bCs w:val="0"/>
          <w:sz w:val="22"/>
          <w:szCs w:val="22"/>
        </w:rPr>
        <w:t xml:space="preserve">Aufträge </w:t>
      </w:r>
      <w:r w:rsidR="00C523E4">
        <w:rPr>
          <w:b w:val="0"/>
          <w:bCs w:val="0"/>
          <w:sz w:val="22"/>
          <w:szCs w:val="22"/>
        </w:rPr>
        <w:t xml:space="preserve">können </w:t>
      </w:r>
      <w:r w:rsidR="00FA1E0C" w:rsidRPr="00FA1E0C">
        <w:rPr>
          <w:b w:val="0"/>
          <w:bCs w:val="0"/>
          <w:sz w:val="22"/>
          <w:szCs w:val="22"/>
        </w:rPr>
        <w:t xml:space="preserve">aus Türlisten aus dem NovoSales-System </w:t>
      </w:r>
      <w:r w:rsidR="00FA1E0C">
        <w:rPr>
          <w:b w:val="0"/>
          <w:bCs w:val="0"/>
          <w:sz w:val="22"/>
          <w:szCs w:val="22"/>
        </w:rPr>
        <w:t>übern</w:t>
      </w:r>
      <w:r w:rsidR="00C523E4">
        <w:rPr>
          <w:b w:val="0"/>
          <w:bCs w:val="0"/>
          <w:sz w:val="22"/>
          <w:szCs w:val="22"/>
        </w:rPr>
        <w:t>ommen</w:t>
      </w:r>
      <w:r w:rsidR="00FA1E0C">
        <w:rPr>
          <w:b w:val="0"/>
          <w:bCs w:val="0"/>
          <w:sz w:val="22"/>
          <w:szCs w:val="22"/>
        </w:rPr>
        <w:t xml:space="preserve"> </w:t>
      </w:r>
      <w:r w:rsidR="00FA1E0C" w:rsidRPr="00FA1E0C">
        <w:rPr>
          <w:b w:val="0"/>
          <w:bCs w:val="0"/>
          <w:sz w:val="22"/>
          <w:szCs w:val="22"/>
        </w:rPr>
        <w:t xml:space="preserve">oder manuell </w:t>
      </w:r>
      <w:r w:rsidR="00C523E4">
        <w:rPr>
          <w:b w:val="0"/>
          <w:bCs w:val="0"/>
          <w:sz w:val="22"/>
          <w:szCs w:val="22"/>
        </w:rPr>
        <w:t>angelegt werden</w:t>
      </w:r>
      <w:r w:rsidR="005440A3">
        <w:rPr>
          <w:b w:val="0"/>
          <w:bCs w:val="0"/>
          <w:sz w:val="22"/>
          <w:szCs w:val="22"/>
        </w:rPr>
        <w:t xml:space="preserve">. Grundrisse </w:t>
      </w:r>
      <w:r w:rsidR="00C523E4">
        <w:rPr>
          <w:b w:val="0"/>
          <w:bCs w:val="0"/>
          <w:sz w:val="22"/>
          <w:szCs w:val="22"/>
        </w:rPr>
        <w:t>lassen sich direkt einlesen</w:t>
      </w:r>
      <w:r w:rsidR="005440A3">
        <w:rPr>
          <w:b w:val="0"/>
          <w:bCs w:val="0"/>
          <w:sz w:val="22"/>
          <w:szCs w:val="22"/>
        </w:rPr>
        <w:t>.</w:t>
      </w:r>
      <w:r w:rsidR="00FA1E0C">
        <w:rPr>
          <w:b w:val="0"/>
          <w:bCs w:val="0"/>
          <w:sz w:val="22"/>
          <w:szCs w:val="22"/>
        </w:rPr>
        <w:t xml:space="preserve"> </w:t>
      </w:r>
    </w:p>
    <w:p w14:paraId="3C2BF24F" w14:textId="77777777" w:rsidR="009B7B42" w:rsidRDefault="009B7B42" w:rsidP="004C477C">
      <w:pPr>
        <w:spacing w:line="360" w:lineRule="auto"/>
        <w:rPr>
          <w:sz w:val="22"/>
          <w:szCs w:val="22"/>
        </w:rPr>
      </w:pPr>
    </w:p>
    <w:p w14:paraId="1F0BD99D" w14:textId="16D5622A" w:rsidR="004C477C" w:rsidRPr="004C477C" w:rsidRDefault="004C477C" w:rsidP="004C477C">
      <w:pPr>
        <w:spacing w:line="360" w:lineRule="auto"/>
        <w:rPr>
          <w:sz w:val="22"/>
          <w:szCs w:val="22"/>
        </w:rPr>
      </w:pPr>
      <w:r w:rsidRPr="004C477C">
        <w:rPr>
          <w:sz w:val="22"/>
          <w:szCs w:val="22"/>
        </w:rPr>
        <w:t xml:space="preserve">Digitale </w:t>
      </w:r>
      <w:r w:rsidR="00C523E4">
        <w:rPr>
          <w:sz w:val="22"/>
          <w:szCs w:val="22"/>
        </w:rPr>
        <w:t>Prozesse</w:t>
      </w:r>
      <w:r w:rsidRPr="004C477C">
        <w:rPr>
          <w:sz w:val="22"/>
          <w:szCs w:val="22"/>
        </w:rPr>
        <w:t xml:space="preserve"> statt manueller Fehlerquellen</w:t>
      </w:r>
    </w:p>
    <w:p w14:paraId="724D3ED7" w14:textId="31E1A04E" w:rsidR="004C477C" w:rsidRPr="009B7B42" w:rsidRDefault="00C523E4" w:rsidP="004C477C">
      <w:pPr>
        <w:spacing w:line="360" w:lineRule="auto"/>
        <w:rPr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Eine</w:t>
      </w:r>
      <w:r w:rsidR="004C477C" w:rsidRPr="004C477C">
        <w:rPr>
          <w:rFonts w:cs="Arial"/>
          <w:b w:val="0"/>
          <w:bCs w:val="0"/>
          <w:sz w:val="22"/>
          <w:szCs w:val="22"/>
        </w:rPr>
        <w:t xml:space="preserve"> automatisierte </w:t>
      </w:r>
      <w:r w:rsidR="004C2ADF">
        <w:rPr>
          <w:rFonts w:cs="Arial"/>
          <w:b w:val="0"/>
          <w:bCs w:val="0"/>
          <w:sz w:val="22"/>
          <w:szCs w:val="22"/>
        </w:rPr>
        <w:t>Zuordnung</w:t>
      </w:r>
      <w:r w:rsidR="004C2ADF" w:rsidRPr="004C477C">
        <w:rPr>
          <w:rFonts w:cs="Arial"/>
          <w:b w:val="0"/>
          <w:bCs w:val="0"/>
          <w:sz w:val="22"/>
          <w:szCs w:val="22"/>
        </w:rPr>
        <w:t xml:space="preserve"> </w:t>
      </w:r>
      <w:r w:rsidR="004C477C" w:rsidRPr="004C477C">
        <w:rPr>
          <w:rFonts w:cs="Arial"/>
          <w:b w:val="0"/>
          <w:bCs w:val="0"/>
          <w:sz w:val="22"/>
          <w:szCs w:val="22"/>
        </w:rPr>
        <w:t xml:space="preserve">von Türnummern </w:t>
      </w:r>
      <w:r w:rsidR="003638A0">
        <w:rPr>
          <w:rFonts w:cs="Arial"/>
          <w:b w:val="0"/>
          <w:bCs w:val="0"/>
          <w:sz w:val="22"/>
          <w:szCs w:val="22"/>
        </w:rPr>
        <w:t>und</w:t>
      </w:r>
      <w:r w:rsidR="004C477C" w:rsidRPr="004C477C">
        <w:rPr>
          <w:rFonts w:cs="Arial"/>
          <w:b w:val="0"/>
          <w:bCs w:val="0"/>
          <w:sz w:val="22"/>
          <w:szCs w:val="22"/>
        </w:rPr>
        <w:t xml:space="preserve"> </w:t>
      </w:r>
      <w:r w:rsidR="006716A0">
        <w:rPr>
          <w:rFonts w:cs="Arial"/>
          <w:b w:val="0"/>
          <w:bCs w:val="0"/>
          <w:sz w:val="22"/>
          <w:szCs w:val="22"/>
        </w:rPr>
        <w:t>eine</w:t>
      </w:r>
      <w:r w:rsidR="004C477C" w:rsidRPr="004C477C">
        <w:rPr>
          <w:rFonts w:cs="Arial"/>
          <w:b w:val="0"/>
          <w:bCs w:val="0"/>
          <w:sz w:val="22"/>
          <w:szCs w:val="22"/>
        </w:rPr>
        <w:t xml:space="preserve"> übersichtliche Planverwaltung </w:t>
      </w:r>
      <w:r>
        <w:rPr>
          <w:rFonts w:cs="Arial"/>
          <w:b w:val="0"/>
          <w:bCs w:val="0"/>
          <w:sz w:val="22"/>
          <w:szCs w:val="22"/>
        </w:rPr>
        <w:t xml:space="preserve">ersetzen </w:t>
      </w:r>
      <w:r w:rsidR="00071EAA">
        <w:rPr>
          <w:rFonts w:cs="Arial"/>
          <w:b w:val="0"/>
          <w:bCs w:val="0"/>
          <w:sz w:val="22"/>
          <w:szCs w:val="22"/>
        </w:rPr>
        <w:t>umständliche</w:t>
      </w:r>
      <w:r w:rsidR="003638A0">
        <w:rPr>
          <w:rFonts w:cs="Arial"/>
          <w:b w:val="0"/>
          <w:bCs w:val="0"/>
          <w:sz w:val="22"/>
          <w:szCs w:val="22"/>
        </w:rPr>
        <w:t>s</w:t>
      </w:r>
      <w:r w:rsidR="00071EAA">
        <w:rPr>
          <w:rFonts w:cs="Arial"/>
          <w:b w:val="0"/>
          <w:bCs w:val="0"/>
          <w:sz w:val="22"/>
          <w:szCs w:val="22"/>
        </w:rPr>
        <w:t xml:space="preserve"> </w:t>
      </w:r>
      <w:r>
        <w:rPr>
          <w:rFonts w:cs="Arial"/>
          <w:b w:val="0"/>
          <w:bCs w:val="0"/>
          <w:sz w:val="22"/>
          <w:szCs w:val="22"/>
        </w:rPr>
        <w:t xml:space="preserve">Arbeiten mit </w:t>
      </w:r>
      <w:r w:rsidR="004C477C" w:rsidRPr="004C477C">
        <w:rPr>
          <w:rFonts w:cs="Arial"/>
          <w:b w:val="0"/>
          <w:bCs w:val="0"/>
          <w:sz w:val="22"/>
          <w:szCs w:val="22"/>
        </w:rPr>
        <w:t>A0-Pläne</w:t>
      </w:r>
      <w:r>
        <w:rPr>
          <w:rFonts w:cs="Arial"/>
          <w:b w:val="0"/>
          <w:bCs w:val="0"/>
          <w:sz w:val="22"/>
          <w:szCs w:val="22"/>
        </w:rPr>
        <w:t>n</w:t>
      </w:r>
      <w:r w:rsidR="004C477C" w:rsidRPr="004C477C">
        <w:rPr>
          <w:rFonts w:cs="Arial"/>
          <w:b w:val="0"/>
          <w:bCs w:val="0"/>
          <w:sz w:val="22"/>
          <w:szCs w:val="22"/>
        </w:rPr>
        <w:t>.</w:t>
      </w:r>
      <w:r w:rsidR="004C477C">
        <w:rPr>
          <w:rFonts w:cs="Arial"/>
          <w:b w:val="0"/>
          <w:bCs w:val="0"/>
          <w:sz w:val="22"/>
          <w:szCs w:val="22"/>
        </w:rPr>
        <w:t xml:space="preserve"> </w:t>
      </w:r>
      <w:r w:rsidR="004C477C" w:rsidRPr="001762CF">
        <w:rPr>
          <w:rFonts w:cs="Arial"/>
          <w:b w:val="0"/>
          <w:bCs w:val="0"/>
          <w:sz w:val="22"/>
          <w:szCs w:val="22"/>
        </w:rPr>
        <w:t xml:space="preserve">„Unsere App meistert die Herausforderung, </w:t>
      </w:r>
      <w:r w:rsidR="000100B1">
        <w:rPr>
          <w:rFonts w:cs="Arial"/>
          <w:b w:val="0"/>
          <w:bCs w:val="0"/>
          <w:sz w:val="22"/>
          <w:szCs w:val="22"/>
        </w:rPr>
        <w:t>die müh</w:t>
      </w:r>
      <w:r w:rsidR="007B24A9">
        <w:rPr>
          <w:rFonts w:cs="Arial"/>
          <w:b w:val="0"/>
          <w:bCs w:val="0"/>
          <w:sz w:val="22"/>
          <w:szCs w:val="22"/>
        </w:rPr>
        <w:t xml:space="preserve">same </w:t>
      </w:r>
      <w:r w:rsidR="003638A0">
        <w:rPr>
          <w:rFonts w:cs="Arial"/>
          <w:b w:val="0"/>
          <w:bCs w:val="0"/>
          <w:sz w:val="22"/>
          <w:szCs w:val="22"/>
        </w:rPr>
        <w:t>,</w:t>
      </w:r>
      <w:r w:rsidR="007B24A9">
        <w:rPr>
          <w:rFonts w:cs="Arial"/>
          <w:b w:val="0"/>
          <w:bCs w:val="0"/>
          <w:sz w:val="22"/>
          <w:szCs w:val="22"/>
        </w:rPr>
        <w:t>Suche</w:t>
      </w:r>
      <w:r w:rsidR="003638A0">
        <w:rPr>
          <w:rFonts w:cs="Arial"/>
          <w:b w:val="0"/>
          <w:bCs w:val="0"/>
          <w:sz w:val="22"/>
          <w:szCs w:val="22"/>
        </w:rPr>
        <w:t xml:space="preserve">‘ </w:t>
      </w:r>
      <w:r w:rsidR="007B24A9">
        <w:rPr>
          <w:rFonts w:cs="Arial"/>
          <w:b w:val="0"/>
          <w:bCs w:val="0"/>
          <w:sz w:val="22"/>
          <w:szCs w:val="22"/>
        </w:rPr>
        <w:t>von Bauelemente</w:t>
      </w:r>
      <w:r w:rsidR="003638A0">
        <w:rPr>
          <w:rFonts w:cs="Arial"/>
          <w:b w:val="0"/>
          <w:bCs w:val="0"/>
          <w:sz w:val="22"/>
          <w:szCs w:val="22"/>
        </w:rPr>
        <w:t>n</w:t>
      </w:r>
      <w:r w:rsidR="007B24A9">
        <w:rPr>
          <w:rFonts w:cs="Arial"/>
          <w:b w:val="0"/>
          <w:bCs w:val="0"/>
          <w:sz w:val="22"/>
          <w:szCs w:val="22"/>
        </w:rPr>
        <w:t xml:space="preserve"> auf </w:t>
      </w:r>
      <w:r w:rsidR="004C477C" w:rsidRPr="001762CF">
        <w:rPr>
          <w:rFonts w:cs="Arial"/>
          <w:b w:val="0"/>
          <w:bCs w:val="0"/>
          <w:sz w:val="22"/>
          <w:szCs w:val="22"/>
        </w:rPr>
        <w:t>riesige</w:t>
      </w:r>
      <w:r w:rsidR="007B24A9">
        <w:rPr>
          <w:rFonts w:cs="Arial"/>
          <w:b w:val="0"/>
          <w:bCs w:val="0"/>
          <w:sz w:val="22"/>
          <w:szCs w:val="22"/>
        </w:rPr>
        <w:t>n</w:t>
      </w:r>
      <w:r w:rsidR="004C477C" w:rsidRPr="001762CF">
        <w:rPr>
          <w:rFonts w:cs="Arial"/>
          <w:b w:val="0"/>
          <w:bCs w:val="0"/>
          <w:sz w:val="22"/>
          <w:szCs w:val="22"/>
        </w:rPr>
        <w:t xml:space="preserve"> Baupläne </w:t>
      </w:r>
      <w:r w:rsidR="007B24A9">
        <w:rPr>
          <w:rFonts w:cs="Arial"/>
          <w:b w:val="0"/>
          <w:bCs w:val="0"/>
          <w:sz w:val="22"/>
          <w:szCs w:val="22"/>
        </w:rPr>
        <w:t>zu automatisieren</w:t>
      </w:r>
      <w:r w:rsidR="00A10BC1">
        <w:rPr>
          <w:rFonts w:cs="Arial"/>
          <w:b w:val="0"/>
          <w:bCs w:val="0"/>
          <w:sz w:val="22"/>
          <w:szCs w:val="22"/>
        </w:rPr>
        <w:t>,</w:t>
      </w:r>
      <w:r w:rsidR="007B24A9">
        <w:rPr>
          <w:rFonts w:cs="Arial"/>
          <w:b w:val="0"/>
          <w:bCs w:val="0"/>
          <w:sz w:val="22"/>
          <w:szCs w:val="22"/>
        </w:rPr>
        <w:t xml:space="preserve"> die Pläne </w:t>
      </w:r>
      <w:r w:rsidR="004C477C" w:rsidRPr="001762CF">
        <w:rPr>
          <w:rFonts w:cs="Arial"/>
          <w:b w:val="0"/>
          <w:bCs w:val="0"/>
          <w:sz w:val="22"/>
          <w:szCs w:val="22"/>
        </w:rPr>
        <w:t xml:space="preserve">so auf </w:t>
      </w:r>
      <w:r w:rsidR="00F61849">
        <w:rPr>
          <w:rFonts w:cs="Arial"/>
          <w:b w:val="0"/>
          <w:bCs w:val="0"/>
          <w:sz w:val="22"/>
          <w:szCs w:val="22"/>
        </w:rPr>
        <w:t xml:space="preserve">das </w:t>
      </w:r>
      <w:r w:rsidR="004C477C" w:rsidRPr="001762CF">
        <w:rPr>
          <w:rFonts w:cs="Arial"/>
          <w:b w:val="0"/>
          <w:bCs w:val="0"/>
          <w:sz w:val="22"/>
          <w:szCs w:val="22"/>
        </w:rPr>
        <w:t xml:space="preserve">Smartphone </w:t>
      </w:r>
      <w:r w:rsidR="003638A0">
        <w:rPr>
          <w:rFonts w:cs="Arial"/>
          <w:b w:val="0"/>
          <w:bCs w:val="0"/>
          <w:sz w:val="22"/>
          <w:szCs w:val="22"/>
        </w:rPr>
        <w:t>und</w:t>
      </w:r>
      <w:r w:rsidR="003638A0" w:rsidRPr="001762CF">
        <w:rPr>
          <w:rFonts w:cs="Arial"/>
          <w:b w:val="0"/>
          <w:bCs w:val="0"/>
          <w:sz w:val="22"/>
          <w:szCs w:val="22"/>
        </w:rPr>
        <w:t xml:space="preserve"> </w:t>
      </w:r>
      <w:r w:rsidR="004C477C" w:rsidRPr="001762CF">
        <w:rPr>
          <w:rFonts w:cs="Arial"/>
          <w:b w:val="0"/>
          <w:bCs w:val="0"/>
          <w:sz w:val="22"/>
          <w:szCs w:val="22"/>
        </w:rPr>
        <w:t>Tablet zu bringen, dass komplexe Baustellen</w:t>
      </w:r>
      <w:r w:rsidR="0007739A">
        <w:rPr>
          <w:rFonts w:cs="Arial"/>
          <w:b w:val="0"/>
          <w:bCs w:val="0"/>
          <w:sz w:val="22"/>
          <w:szCs w:val="22"/>
        </w:rPr>
        <w:t>aufmaße</w:t>
      </w:r>
      <w:r w:rsidR="004C477C" w:rsidRPr="001762CF">
        <w:rPr>
          <w:rFonts w:cs="Arial"/>
          <w:b w:val="0"/>
          <w:bCs w:val="0"/>
          <w:sz w:val="22"/>
          <w:szCs w:val="22"/>
        </w:rPr>
        <w:t xml:space="preserve"> mobil und einfach </w:t>
      </w:r>
      <w:r w:rsidR="004C2ADF">
        <w:rPr>
          <w:rFonts w:cs="Arial"/>
          <w:b w:val="0"/>
          <w:bCs w:val="0"/>
          <w:sz w:val="22"/>
          <w:szCs w:val="22"/>
        </w:rPr>
        <w:t>möglich sind</w:t>
      </w:r>
      <w:r w:rsidR="00505103">
        <w:rPr>
          <w:rFonts w:cs="Arial"/>
          <w:b w:val="0"/>
          <w:bCs w:val="0"/>
          <w:sz w:val="22"/>
          <w:szCs w:val="22"/>
        </w:rPr>
        <w:t>,</w:t>
      </w:r>
      <w:r w:rsidR="00A10BC1">
        <w:rPr>
          <w:rFonts w:cs="Arial"/>
          <w:b w:val="0"/>
          <w:bCs w:val="0"/>
          <w:sz w:val="22"/>
          <w:szCs w:val="22"/>
        </w:rPr>
        <w:t xml:space="preserve"> und </w:t>
      </w:r>
      <w:r w:rsidR="002E3422">
        <w:rPr>
          <w:rFonts w:cs="Arial"/>
          <w:b w:val="0"/>
          <w:bCs w:val="0"/>
          <w:sz w:val="22"/>
          <w:szCs w:val="22"/>
        </w:rPr>
        <w:t>die gemessenen Maße digital zu übertragen und zu prüfen</w:t>
      </w:r>
      <w:r w:rsidR="004C477C" w:rsidRPr="001762CF">
        <w:rPr>
          <w:rFonts w:cs="Arial"/>
          <w:b w:val="0"/>
          <w:bCs w:val="0"/>
          <w:sz w:val="22"/>
          <w:szCs w:val="22"/>
        </w:rPr>
        <w:t xml:space="preserve">“, </w:t>
      </w:r>
      <w:r w:rsidR="004C477C">
        <w:rPr>
          <w:rFonts w:cs="Arial"/>
          <w:b w:val="0"/>
          <w:bCs w:val="0"/>
          <w:sz w:val="22"/>
          <w:szCs w:val="22"/>
        </w:rPr>
        <w:t xml:space="preserve">so </w:t>
      </w:r>
      <w:r w:rsidR="004C477C" w:rsidRPr="004C477C">
        <w:rPr>
          <w:rFonts w:cs="Arial"/>
          <w:b w:val="0"/>
          <w:bCs w:val="0"/>
          <w:sz w:val="22"/>
          <w:szCs w:val="22"/>
        </w:rPr>
        <w:t>Jochen Böckle, Projektleiter Baustellen-Apps</w:t>
      </w:r>
      <w:r w:rsidR="004C477C">
        <w:rPr>
          <w:rFonts w:cs="Arial"/>
          <w:b w:val="0"/>
          <w:bCs w:val="0"/>
          <w:sz w:val="22"/>
          <w:szCs w:val="22"/>
        </w:rPr>
        <w:t xml:space="preserve"> bei Novoferm.</w:t>
      </w:r>
      <w:r w:rsidR="009B7B42">
        <w:rPr>
          <w:rFonts w:cs="Arial"/>
          <w:b w:val="0"/>
          <w:bCs w:val="0"/>
          <w:sz w:val="22"/>
          <w:szCs w:val="22"/>
        </w:rPr>
        <w:t xml:space="preserve"> </w:t>
      </w:r>
      <w:r w:rsidR="00B2775F">
        <w:rPr>
          <w:rFonts w:cs="Arial"/>
          <w:b w:val="0"/>
          <w:bCs w:val="0"/>
          <w:sz w:val="22"/>
          <w:szCs w:val="22"/>
        </w:rPr>
        <w:t xml:space="preserve">Das digitale Aufmaß </w:t>
      </w:r>
      <w:r w:rsidR="00E872B2">
        <w:rPr>
          <w:rFonts w:cs="Arial"/>
          <w:b w:val="0"/>
          <w:bCs w:val="0"/>
          <w:sz w:val="22"/>
          <w:szCs w:val="22"/>
        </w:rPr>
        <w:t xml:space="preserve">verhindert </w:t>
      </w:r>
      <w:r w:rsidR="00114C9E">
        <w:rPr>
          <w:rFonts w:cs="Arial"/>
          <w:b w:val="0"/>
          <w:bCs w:val="0"/>
          <w:sz w:val="22"/>
          <w:szCs w:val="22"/>
        </w:rPr>
        <w:t>Ü</w:t>
      </w:r>
      <w:r w:rsidR="0021662D">
        <w:rPr>
          <w:rFonts w:cs="Arial"/>
          <w:b w:val="0"/>
          <w:bCs w:val="0"/>
          <w:sz w:val="22"/>
          <w:szCs w:val="22"/>
        </w:rPr>
        <w:t>bertragun</w:t>
      </w:r>
      <w:r w:rsidR="00A70D69">
        <w:rPr>
          <w:rFonts w:cs="Arial"/>
          <w:b w:val="0"/>
          <w:bCs w:val="0"/>
          <w:sz w:val="22"/>
          <w:szCs w:val="22"/>
        </w:rPr>
        <w:t>g</w:t>
      </w:r>
      <w:r w:rsidR="0021662D">
        <w:rPr>
          <w:rFonts w:cs="Arial"/>
          <w:b w:val="0"/>
          <w:bCs w:val="0"/>
          <w:sz w:val="22"/>
          <w:szCs w:val="22"/>
        </w:rPr>
        <w:t>s</w:t>
      </w:r>
      <w:r w:rsidR="00114C9E">
        <w:rPr>
          <w:rFonts w:cs="Arial"/>
          <w:b w:val="0"/>
          <w:bCs w:val="0"/>
          <w:sz w:val="22"/>
          <w:szCs w:val="22"/>
        </w:rPr>
        <w:t>f</w:t>
      </w:r>
      <w:r w:rsidR="00E872B2">
        <w:rPr>
          <w:rFonts w:cs="Arial"/>
          <w:b w:val="0"/>
          <w:bCs w:val="0"/>
          <w:sz w:val="22"/>
          <w:szCs w:val="22"/>
        </w:rPr>
        <w:t>ehler</w:t>
      </w:r>
      <w:r w:rsidR="005440A3">
        <w:rPr>
          <w:rFonts w:cs="Arial"/>
          <w:b w:val="0"/>
          <w:bCs w:val="0"/>
          <w:sz w:val="22"/>
          <w:szCs w:val="22"/>
        </w:rPr>
        <w:t xml:space="preserve"> </w:t>
      </w:r>
      <w:r w:rsidR="00E872B2">
        <w:rPr>
          <w:rFonts w:cs="Arial"/>
          <w:b w:val="0"/>
          <w:bCs w:val="0"/>
          <w:sz w:val="22"/>
          <w:szCs w:val="22"/>
        </w:rPr>
        <w:t xml:space="preserve">und </w:t>
      </w:r>
      <w:r w:rsidR="003638A0">
        <w:rPr>
          <w:rFonts w:cs="Arial"/>
          <w:b w:val="0"/>
          <w:bCs w:val="0"/>
          <w:sz w:val="22"/>
          <w:szCs w:val="22"/>
        </w:rPr>
        <w:t>senkt so</w:t>
      </w:r>
      <w:r w:rsidR="00E872B2">
        <w:rPr>
          <w:rFonts w:cs="Arial"/>
          <w:b w:val="0"/>
          <w:bCs w:val="0"/>
          <w:sz w:val="22"/>
          <w:szCs w:val="22"/>
        </w:rPr>
        <w:t xml:space="preserve"> potenzielle Folgekosten.</w:t>
      </w:r>
    </w:p>
    <w:p w14:paraId="1D73284C" w14:textId="77777777" w:rsidR="004C477C" w:rsidRPr="004C477C" w:rsidRDefault="004C477C" w:rsidP="004C477C">
      <w:pPr>
        <w:spacing w:line="360" w:lineRule="auto"/>
        <w:rPr>
          <w:rFonts w:cs="Arial"/>
          <w:b w:val="0"/>
          <w:bCs w:val="0"/>
          <w:sz w:val="22"/>
          <w:szCs w:val="22"/>
        </w:rPr>
      </w:pPr>
    </w:p>
    <w:p w14:paraId="5A4ADC81" w14:textId="77777777" w:rsidR="00D35B00" w:rsidRDefault="00D35B00">
      <w:p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308EC48" w14:textId="58373DCE" w:rsidR="00A26BEB" w:rsidRPr="004C477C" w:rsidRDefault="004C477C" w:rsidP="00A26BEB">
      <w:pPr>
        <w:spacing w:line="360" w:lineRule="auto"/>
        <w:rPr>
          <w:rFonts w:cs="Arial"/>
          <w:sz w:val="22"/>
          <w:szCs w:val="22"/>
        </w:rPr>
      </w:pPr>
      <w:r w:rsidRPr="004C477C">
        <w:rPr>
          <w:sz w:val="22"/>
          <w:szCs w:val="22"/>
        </w:rPr>
        <w:lastRenderedPageBreak/>
        <w:t xml:space="preserve">Maßprüfung </w:t>
      </w:r>
      <w:r w:rsidR="00C523E4">
        <w:rPr>
          <w:sz w:val="22"/>
          <w:szCs w:val="22"/>
        </w:rPr>
        <w:t>in Echtzeit</w:t>
      </w:r>
    </w:p>
    <w:p w14:paraId="35DF797F" w14:textId="53B21FC7" w:rsidR="00E84C71" w:rsidRPr="004C477C" w:rsidRDefault="00E84C71" w:rsidP="00E84C71">
      <w:pPr>
        <w:spacing w:line="360" w:lineRule="auto"/>
        <w:rPr>
          <w:rFonts w:cs="Arial"/>
          <w:b w:val="0"/>
          <w:bCs w:val="0"/>
          <w:sz w:val="22"/>
          <w:szCs w:val="22"/>
        </w:rPr>
      </w:pPr>
      <w:r w:rsidRPr="004C477C">
        <w:rPr>
          <w:rFonts w:cs="Arial"/>
          <w:b w:val="0"/>
          <w:bCs w:val="0"/>
          <w:sz w:val="22"/>
          <w:szCs w:val="22"/>
        </w:rPr>
        <w:t>Die App kombiniert die komfortable Vorplanung am PC mit einer mobile</w:t>
      </w:r>
      <w:r w:rsidR="004C477C" w:rsidRPr="004C477C">
        <w:rPr>
          <w:rFonts w:cs="Arial"/>
          <w:b w:val="0"/>
          <w:bCs w:val="0"/>
          <w:sz w:val="22"/>
          <w:szCs w:val="22"/>
        </w:rPr>
        <w:t>n</w:t>
      </w:r>
      <w:r w:rsidRPr="004C477C">
        <w:rPr>
          <w:rFonts w:cs="Arial"/>
          <w:b w:val="0"/>
          <w:bCs w:val="0"/>
          <w:sz w:val="22"/>
          <w:szCs w:val="22"/>
        </w:rPr>
        <w:t xml:space="preserve"> Anwendung. Alle Pläne und Positionen sind </w:t>
      </w:r>
      <w:r w:rsidR="0095042D">
        <w:rPr>
          <w:rFonts w:cs="Arial"/>
          <w:b w:val="0"/>
          <w:bCs w:val="0"/>
          <w:sz w:val="22"/>
          <w:szCs w:val="22"/>
        </w:rPr>
        <w:t xml:space="preserve">auf der Baustelle </w:t>
      </w:r>
      <w:r w:rsidRPr="004C477C">
        <w:rPr>
          <w:rFonts w:cs="Arial"/>
          <w:b w:val="0"/>
          <w:bCs w:val="0"/>
          <w:sz w:val="22"/>
          <w:szCs w:val="22"/>
        </w:rPr>
        <w:t xml:space="preserve">offline verfügbar, sodass selbst ohne Internetverbindung </w:t>
      </w:r>
      <w:r w:rsidR="004C477C" w:rsidRPr="004C477C">
        <w:rPr>
          <w:rFonts w:cs="Arial"/>
          <w:b w:val="0"/>
          <w:bCs w:val="0"/>
          <w:sz w:val="22"/>
          <w:szCs w:val="22"/>
        </w:rPr>
        <w:t xml:space="preserve">– </w:t>
      </w:r>
      <w:r w:rsidRPr="004C477C">
        <w:rPr>
          <w:rFonts w:cs="Arial"/>
          <w:b w:val="0"/>
          <w:bCs w:val="0"/>
          <w:sz w:val="22"/>
          <w:szCs w:val="22"/>
        </w:rPr>
        <w:t xml:space="preserve">wie häufig in Tiefgaragen oder Kellern </w:t>
      </w:r>
      <w:r w:rsidR="004C477C" w:rsidRPr="004C477C">
        <w:rPr>
          <w:rFonts w:cs="Arial"/>
          <w:b w:val="0"/>
          <w:bCs w:val="0"/>
          <w:sz w:val="22"/>
          <w:szCs w:val="22"/>
        </w:rPr>
        <w:t xml:space="preserve">– </w:t>
      </w:r>
      <w:r w:rsidRPr="004C477C">
        <w:rPr>
          <w:rFonts w:cs="Arial"/>
          <w:b w:val="0"/>
          <w:bCs w:val="0"/>
          <w:sz w:val="22"/>
          <w:szCs w:val="22"/>
        </w:rPr>
        <w:t>präzises Arbeite</w:t>
      </w:r>
      <w:r w:rsidR="004C477C" w:rsidRPr="004C477C">
        <w:rPr>
          <w:rFonts w:cs="Arial"/>
          <w:b w:val="0"/>
          <w:bCs w:val="0"/>
          <w:sz w:val="22"/>
          <w:szCs w:val="22"/>
        </w:rPr>
        <w:t>n</w:t>
      </w:r>
      <w:r w:rsidRPr="004C477C">
        <w:rPr>
          <w:rFonts w:cs="Arial"/>
          <w:b w:val="0"/>
          <w:bCs w:val="0"/>
          <w:sz w:val="22"/>
          <w:szCs w:val="22"/>
        </w:rPr>
        <w:t xml:space="preserve"> möglich ist.</w:t>
      </w:r>
    </w:p>
    <w:p w14:paraId="3E0309E6" w14:textId="78B7BA71" w:rsidR="00E84C71" w:rsidRDefault="0095042D" w:rsidP="00E84C71">
      <w:pPr>
        <w:spacing w:line="360" w:lineRule="auto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Die v</w:t>
      </w:r>
      <w:r w:rsidR="006716A0">
        <w:rPr>
          <w:rFonts w:cs="Arial"/>
          <w:b w:val="0"/>
          <w:bCs w:val="0"/>
          <w:sz w:val="22"/>
          <w:szCs w:val="22"/>
        </w:rPr>
        <w:t>ia</w:t>
      </w:r>
      <w:r w:rsidR="00E84C71" w:rsidRPr="004C477C">
        <w:rPr>
          <w:rFonts w:cs="Arial"/>
          <w:b w:val="0"/>
          <w:bCs w:val="0"/>
          <w:sz w:val="22"/>
          <w:szCs w:val="22"/>
        </w:rPr>
        <w:t xml:space="preserve"> Bluetooth-Messgerät </w:t>
      </w:r>
      <w:r w:rsidR="00C523E4">
        <w:rPr>
          <w:rFonts w:cs="Arial"/>
          <w:b w:val="0"/>
          <w:bCs w:val="0"/>
          <w:sz w:val="22"/>
          <w:szCs w:val="22"/>
        </w:rPr>
        <w:t>übertragene</w:t>
      </w:r>
      <w:r w:rsidR="00071EAA">
        <w:rPr>
          <w:rFonts w:cs="Arial"/>
          <w:b w:val="0"/>
          <w:bCs w:val="0"/>
          <w:sz w:val="22"/>
          <w:szCs w:val="22"/>
        </w:rPr>
        <w:t>n</w:t>
      </w:r>
      <w:r w:rsidR="00E84C71" w:rsidRPr="004C477C">
        <w:rPr>
          <w:rFonts w:cs="Arial"/>
          <w:b w:val="0"/>
          <w:bCs w:val="0"/>
          <w:sz w:val="22"/>
          <w:szCs w:val="22"/>
        </w:rPr>
        <w:t xml:space="preserve"> Maße </w:t>
      </w:r>
      <w:r w:rsidR="00C523E4">
        <w:rPr>
          <w:rFonts w:cs="Arial"/>
          <w:b w:val="0"/>
          <w:bCs w:val="0"/>
          <w:sz w:val="22"/>
          <w:szCs w:val="22"/>
        </w:rPr>
        <w:t xml:space="preserve">werden </w:t>
      </w:r>
      <w:r w:rsidR="00714044">
        <w:rPr>
          <w:rFonts w:cs="Arial"/>
          <w:b w:val="0"/>
          <w:bCs w:val="0"/>
          <w:sz w:val="22"/>
          <w:szCs w:val="22"/>
        </w:rPr>
        <w:t xml:space="preserve">bei den meisten Bauelementen </w:t>
      </w:r>
      <w:r w:rsidR="00C523E4">
        <w:rPr>
          <w:rFonts w:cs="Arial"/>
          <w:b w:val="0"/>
          <w:bCs w:val="0"/>
          <w:sz w:val="22"/>
          <w:szCs w:val="22"/>
        </w:rPr>
        <w:t xml:space="preserve">sofort geprüft: Die App </w:t>
      </w:r>
      <w:r w:rsidR="004C477C" w:rsidRPr="004C477C">
        <w:rPr>
          <w:rFonts w:cs="Arial"/>
          <w:b w:val="0"/>
          <w:bCs w:val="0"/>
          <w:sz w:val="22"/>
          <w:szCs w:val="22"/>
        </w:rPr>
        <w:t>erkennt</w:t>
      </w:r>
      <w:r w:rsidR="00055809">
        <w:rPr>
          <w:rFonts w:cs="Arial"/>
          <w:b w:val="0"/>
          <w:bCs w:val="0"/>
          <w:sz w:val="22"/>
          <w:szCs w:val="22"/>
        </w:rPr>
        <w:t>, o</w:t>
      </w:r>
      <w:r w:rsidR="004C477C" w:rsidRPr="004C477C">
        <w:rPr>
          <w:rFonts w:cs="Arial"/>
          <w:b w:val="0"/>
          <w:bCs w:val="0"/>
          <w:sz w:val="22"/>
          <w:szCs w:val="22"/>
        </w:rPr>
        <w:t xml:space="preserve">b die bestellte Tür </w:t>
      </w:r>
      <w:r w:rsidR="00C523E4">
        <w:rPr>
          <w:rFonts w:cs="Arial"/>
          <w:b w:val="0"/>
          <w:bCs w:val="0"/>
          <w:sz w:val="22"/>
          <w:szCs w:val="22"/>
        </w:rPr>
        <w:t>zur</w:t>
      </w:r>
      <w:r w:rsidR="004C477C" w:rsidRPr="004C477C">
        <w:rPr>
          <w:rFonts w:cs="Arial"/>
          <w:b w:val="0"/>
          <w:bCs w:val="0"/>
          <w:sz w:val="22"/>
          <w:szCs w:val="22"/>
        </w:rPr>
        <w:t xml:space="preserve"> gemessene</w:t>
      </w:r>
      <w:r w:rsidR="00C523E4">
        <w:rPr>
          <w:rFonts w:cs="Arial"/>
          <w:b w:val="0"/>
          <w:bCs w:val="0"/>
          <w:sz w:val="22"/>
          <w:szCs w:val="22"/>
        </w:rPr>
        <w:t>n</w:t>
      </w:r>
      <w:r w:rsidR="004C477C" w:rsidRPr="004C477C">
        <w:rPr>
          <w:rFonts w:cs="Arial"/>
          <w:b w:val="0"/>
          <w:bCs w:val="0"/>
          <w:sz w:val="22"/>
          <w:szCs w:val="22"/>
        </w:rPr>
        <w:t xml:space="preserve"> Öffnung passt.</w:t>
      </w:r>
      <w:r w:rsidR="00E84C71" w:rsidRPr="004C477C">
        <w:rPr>
          <w:rFonts w:cs="Arial"/>
          <w:b w:val="0"/>
          <w:bCs w:val="0"/>
          <w:sz w:val="22"/>
          <w:szCs w:val="22"/>
        </w:rPr>
        <w:t xml:space="preserve"> </w:t>
      </w:r>
      <w:r w:rsidR="00C523E4">
        <w:rPr>
          <w:rFonts w:cs="Arial"/>
          <w:b w:val="0"/>
          <w:bCs w:val="0"/>
          <w:sz w:val="22"/>
          <w:szCs w:val="22"/>
        </w:rPr>
        <w:t>Die Messd</w:t>
      </w:r>
      <w:r w:rsidR="004C477C" w:rsidRPr="004C477C">
        <w:rPr>
          <w:rFonts w:cs="Arial"/>
          <w:b w:val="0"/>
          <w:bCs w:val="0"/>
          <w:sz w:val="22"/>
          <w:szCs w:val="22"/>
        </w:rPr>
        <w:t>aten werden mit der Türliste verknüpft und fließen in ein digitales Aufmaßprotokoll ein</w:t>
      </w:r>
      <w:r w:rsidR="00C523E4">
        <w:rPr>
          <w:rFonts w:cs="Arial"/>
          <w:b w:val="0"/>
          <w:bCs w:val="0"/>
          <w:sz w:val="22"/>
          <w:szCs w:val="22"/>
        </w:rPr>
        <w:t xml:space="preserve"> – exportierbar</w:t>
      </w:r>
      <w:r w:rsidR="004C477C" w:rsidRPr="004C477C">
        <w:rPr>
          <w:rFonts w:cs="Arial"/>
          <w:b w:val="0"/>
          <w:bCs w:val="0"/>
          <w:sz w:val="22"/>
          <w:szCs w:val="22"/>
        </w:rPr>
        <w:t xml:space="preserve"> </w:t>
      </w:r>
      <w:r w:rsidR="00C523E4">
        <w:rPr>
          <w:rFonts w:cs="Arial"/>
          <w:b w:val="0"/>
          <w:bCs w:val="0"/>
          <w:sz w:val="22"/>
          <w:szCs w:val="22"/>
        </w:rPr>
        <w:t xml:space="preserve">im </w:t>
      </w:r>
      <w:r w:rsidR="004C477C" w:rsidRPr="004C477C">
        <w:rPr>
          <w:rFonts w:cs="Arial"/>
          <w:b w:val="0"/>
          <w:bCs w:val="0"/>
          <w:sz w:val="22"/>
          <w:szCs w:val="22"/>
        </w:rPr>
        <w:t>Excel</w:t>
      </w:r>
      <w:r w:rsidR="00C523E4">
        <w:rPr>
          <w:rFonts w:cs="Arial"/>
          <w:b w:val="0"/>
          <w:bCs w:val="0"/>
          <w:sz w:val="22"/>
          <w:szCs w:val="22"/>
        </w:rPr>
        <w:t>-</w:t>
      </w:r>
      <w:r w:rsidR="004C477C" w:rsidRPr="004C477C">
        <w:rPr>
          <w:rFonts w:cs="Arial"/>
          <w:b w:val="0"/>
          <w:bCs w:val="0"/>
          <w:sz w:val="22"/>
          <w:szCs w:val="22"/>
        </w:rPr>
        <w:t xml:space="preserve"> oder PD</w:t>
      </w:r>
      <w:r w:rsidR="00C523E4">
        <w:rPr>
          <w:rFonts w:cs="Arial"/>
          <w:b w:val="0"/>
          <w:bCs w:val="0"/>
          <w:sz w:val="22"/>
          <w:szCs w:val="22"/>
        </w:rPr>
        <w:t>F-Format</w:t>
      </w:r>
      <w:r w:rsidR="004C477C" w:rsidRPr="004C477C">
        <w:rPr>
          <w:rFonts w:cs="Arial"/>
          <w:b w:val="0"/>
          <w:bCs w:val="0"/>
          <w:sz w:val="22"/>
          <w:szCs w:val="22"/>
        </w:rPr>
        <w:t xml:space="preserve">. </w:t>
      </w:r>
      <w:r w:rsidR="004768DD">
        <w:rPr>
          <w:rFonts w:cs="Arial"/>
          <w:b w:val="0"/>
          <w:bCs w:val="0"/>
          <w:sz w:val="22"/>
          <w:szCs w:val="22"/>
        </w:rPr>
        <w:t>Zusätzlich</w:t>
      </w:r>
      <w:r w:rsidR="004768DD" w:rsidRPr="00FA1E0C">
        <w:rPr>
          <w:rFonts w:cs="Arial"/>
          <w:b w:val="0"/>
          <w:bCs w:val="0"/>
          <w:sz w:val="22"/>
          <w:szCs w:val="22"/>
        </w:rPr>
        <w:t xml:space="preserve"> können </w:t>
      </w:r>
      <w:r w:rsidR="00C523E4">
        <w:rPr>
          <w:rFonts w:cs="Arial"/>
          <w:b w:val="0"/>
          <w:bCs w:val="0"/>
          <w:sz w:val="22"/>
          <w:szCs w:val="22"/>
        </w:rPr>
        <w:t>über die</w:t>
      </w:r>
      <w:r w:rsidR="007D44C5">
        <w:rPr>
          <w:rFonts w:cs="Arial"/>
          <w:b w:val="0"/>
          <w:bCs w:val="0"/>
          <w:sz w:val="22"/>
          <w:szCs w:val="22"/>
        </w:rPr>
        <w:t xml:space="preserve"> App</w:t>
      </w:r>
      <w:r w:rsidR="00C523E4">
        <w:rPr>
          <w:rFonts w:cs="Arial"/>
          <w:b w:val="0"/>
          <w:bCs w:val="0"/>
          <w:sz w:val="22"/>
          <w:szCs w:val="22"/>
        </w:rPr>
        <w:t xml:space="preserve"> </w:t>
      </w:r>
      <w:r w:rsidR="004768DD" w:rsidRPr="00FA1E0C">
        <w:rPr>
          <w:rFonts w:cs="Arial"/>
          <w:b w:val="0"/>
          <w:bCs w:val="0"/>
          <w:sz w:val="22"/>
          <w:szCs w:val="22"/>
        </w:rPr>
        <w:t>Laufwege für das Aufmaß und die spätere Montage individuell festgelegt werden.</w:t>
      </w:r>
      <w:r w:rsidR="00E872B2">
        <w:rPr>
          <w:rFonts w:cs="Arial"/>
          <w:b w:val="0"/>
          <w:bCs w:val="0"/>
          <w:sz w:val="22"/>
          <w:szCs w:val="22"/>
        </w:rPr>
        <w:t xml:space="preserve"> Das sorgt für noch mehr Effizienz.</w:t>
      </w:r>
      <w:r w:rsidR="00714044">
        <w:rPr>
          <w:rFonts w:cs="Arial"/>
          <w:b w:val="0"/>
          <w:bCs w:val="0"/>
          <w:sz w:val="22"/>
          <w:szCs w:val="22"/>
        </w:rPr>
        <w:t xml:space="preserve"> In diesem Zuge </w:t>
      </w:r>
      <w:r w:rsidR="0061565E">
        <w:rPr>
          <w:rFonts w:cs="Arial"/>
          <w:b w:val="0"/>
          <w:bCs w:val="0"/>
          <w:sz w:val="22"/>
          <w:szCs w:val="22"/>
        </w:rPr>
        <w:t xml:space="preserve">wird automatisch eine laufende Türnummer erzeugt, welche </w:t>
      </w:r>
      <w:r w:rsidR="0028038C">
        <w:rPr>
          <w:rFonts w:cs="Arial"/>
          <w:b w:val="0"/>
          <w:bCs w:val="0"/>
          <w:sz w:val="22"/>
          <w:szCs w:val="22"/>
        </w:rPr>
        <w:t>im weiteren Bauablauf die Kommunikation vereinfacht.</w:t>
      </w:r>
    </w:p>
    <w:p w14:paraId="47EB3514" w14:textId="77777777" w:rsidR="00A26BEB" w:rsidRPr="004C477C" w:rsidRDefault="00A26BEB" w:rsidP="00A26BEB">
      <w:pPr>
        <w:spacing w:line="360" w:lineRule="auto"/>
        <w:rPr>
          <w:rFonts w:cs="Arial"/>
          <w:b w:val="0"/>
          <w:bCs w:val="0"/>
          <w:sz w:val="22"/>
          <w:szCs w:val="22"/>
        </w:rPr>
      </w:pPr>
    </w:p>
    <w:p w14:paraId="43C3CECD" w14:textId="21BF3746" w:rsidR="00A26BEB" w:rsidRPr="00496786" w:rsidRDefault="00DF6C1E" w:rsidP="00A26BEB">
      <w:pPr>
        <w:spacing w:line="360" w:lineRule="auto"/>
        <w:rPr>
          <w:rFonts w:cs="Arial"/>
          <w:b w:val="0"/>
          <w:bCs w:val="0"/>
          <w:sz w:val="22"/>
          <w:szCs w:val="22"/>
        </w:rPr>
      </w:pPr>
      <w:r w:rsidRPr="0055015A">
        <w:rPr>
          <w:sz w:val="22"/>
          <w:szCs w:val="22"/>
        </w:rPr>
        <w:t>Dokumentation</w:t>
      </w:r>
      <w:r w:rsidR="00A26BEB" w:rsidRPr="0055015A">
        <w:rPr>
          <w:sz w:val="22"/>
          <w:szCs w:val="22"/>
        </w:rPr>
        <w:t xml:space="preserve"> und </w:t>
      </w:r>
      <w:r w:rsidR="0055015A">
        <w:rPr>
          <w:sz w:val="22"/>
          <w:szCs w:val="22"/>
        </w:rPr>
        <w:t>a</w:t>
      </w:r>
      <w:r w:rsidR="0055015A" w:rsidRPr="0055015A">
        <w:rPr>
          <w:sz w:val="22"/>
          <w:szCs w:val="22"/>
        </w:rPr>
        <w:t>utomatischer Planvergleich</w:t>
      </w:r>
    </w:p>
    <w:p w14:paraId="787A813A" w14:textId="39BF67ED" w:rsidR="00A26BEB" w:rsidRPr="0055015A" w:rsidRDefault="003B5F3C" w:rsidP="004C477C">
      <w:pPr>
        <w:spacing w:line="360" w:lineRule="auto"/>
        <w:rPr>
          <w:b w:val="0"/>
          <w:bCs w:val="0"/>
          <w:sz w:val="22"/>
          <w:szCs w:val="22"/>
        </w:rPr>
      </w:pPr>
      <w:r w:rsidRPr="0055015A">
        <w:rPr>
          <w:b w:val="0"/>
          <w:bCs w:val="0"/>
          <w:sz w:val="22"/>
          <w:szCs w:val="22"/>
        </w:rPr>
        <w:t xml:space="preserve">Mit </w:t>
      </w:r>
      <w:r w:rsidR="00A26BEB" w:rsidRPr="0055015A">
        <w:rPr>
          <w:b w:val="0"/>
          <w:bCs w:val="0"/>
          <w:sz w:val="22"/>
          <w:szCs w:val="22"/>
        </w:rPr>
        <w:t xml:space="preserve">NovoSite </w:t>
      </w:r>
      <w:r w:rsidRPr="0055015A">
        <w:rPr>
          <w:b w:val="0"/>
          <w:bCs w:val="0"/>
          <w:sz w:val="22"/>
          <w:szCs w:val="22"/>
        </w:rPr>
        <w:t>können</w:t>
      </w:r>
      <w:r w:rsidR="00A26BEB" w:rsidRPr="0055015A">
        <w:rPr>
          <w:b w:val="0"/>
          <w:bCs w:val="0"/>
          <w:sz w:val="22"/>
          <w:szCs w:val="22"/>
        </w:rPr>
        <w:t xml:space="preserve"> </w:t>
      </w:r>
      <w:r w:rsidRPr="0055015A">
        <w:rPr>
          <w:b w:val="0"/>
          <w:bCs w:val="0"/>
          <w:sz w:val="22"/>
          <w:szCs w:val="22"/>
        </w:rPr>
        <w:t>sämtliche Baufortschritte l</w:t>
      </w:r>
      <w:r w:rsidR="00A26BEB" w:rsidRPr="0055015A">
        <w:rPr>
          <w:b w:val="0"/>
          <w:bCs w:val="0"/>
          <w:sz w:val="22"/>
          <w:szCs w:val="22"/>
        </w:rPr>
        <w:t xml:space="preserve">ückenlos </w:t>
      </w:r>
      <w:r w:rsidRPr="0055015A">
        <w:rPr>
          <w:b w:val="0"/>
          <w:bCs w:val="0"/>
          <w:sz w:val="22"/>
          <w:szCs w:val="22"/>
        </w:rPr>
        <w:t>d</w:t>
      </w:r>
      <w:r w:rsidR="00A26BEB" w:rsidRPr="0055015A">
        <w:rPr>
          <w:b w:val="0"/>
          <w:bCs w:val="0"/>
          <w:sz w:val="22"/>
          <w:szCs w:val="22"/>
        </w:rPr>
        <w:t>okument</w:t>
      </w:r>
      <w:r w:rsidRPr="0055015A">
        <w:rPr>
          <w:b w:val="0"/>
          <w:bCs w:val="0"/>
          <w:sz w:val="22"/>
          <w:szCs w:val="22"/>
        </w:rPr>
        <w:t>ie</w:t>
      </w:r>
      <w:r w:rsidR="004C477C" w:rsidRPr="0055015A">
        <w:rPr>
          <w:b w:val="0"/>
          <w:bCs w:val="0"/>
          <w:sz w:val="22"/>
          <w:szCs w:val="22"/>
        </w:rPr>
        <w:t>r</w:t>
      </w:r>
      <w:r w:rsidRPr="0055015A">
        <w:rPr>
          <w:b w:val="0"/>
          <w:bCs w:val="0"/>
          <w:sz w:val="22"/>
          <w:szCs w:val="22"/>
        </w:rPr>
        <w:t>t werden</w:t>
      </w:r>
      <w:r w:rsidR="00A26BEB" w:rsidRPr="0055015A">
        <w:rPr>
          <w:b w:val="0"/>
          <w:bCs w:val="0"/>
          <w:sz w:val="22"/>
          <w:szCs w:val="22"/>
        </w:rPr>
        <w:t>. Fotos, Skizzen</w:t>
      </w:r>
      <w:r w:rsidR="00C523E4" w:rsidRPr="0055015A">
        <w:rPr>
          <w:b w:val="0"/>
          <w:bCs w:val="0"/>
          <w:sz w:val="22"/>
          <w:szCs w:val="22"/>
        </w:rPr>
        <w:t xml:space="preserve">, </w:t>
      </w:r>
      <w:r w:rsidR="00A26BEB" w:rsidRPr="0055015A">
        <w:rPr>
          <w:b w:val="0"/>
          <w:bCs w:val="0"/>
          <w:sz w:val="22"/>
          <w:szCs w:val="22"/>
        </w:rPr>
        <w:t xml:space="preserve">Mängel </w:t>
      </w:r>
      <w:r w:rsidR="00C523E4" w:rsidRPr="0055015A">
        <w:rPr>
          <w:b w:val="0"/>
          <w:bCs w:val="0"/>
          <w:sz w:val="22"/>
          <w:szCs w:val="22"/>
        </w:rPr>
        <w:t xml:space="preserve">und Zuständigkeiten </w:t>
      </w:r>
      <w:r w:rsidR="00A26BEB" w:rsidRPr="0055015A">
        <w:rPr>
          <w:b w:val="0"/>
          <w:bCs w:val="0"/>
          <w:sz w:val="22"/>
          <w:szCs w:val="22"/>
        </w:rPr>
        <w:t xml:space="preserve">lassen sich pro Tür erfassen und </w:t>
      </w:r>
      <w:r w:rsidR="00C523E4" w:rsidRPr="0055015A">
        <w:rPr>
          <w:b w:val="0"/>
          <w:bCs w:val="0"/>
          <w:sz w:val="22"/>
          <w:szCs w:val="22"/>
        </w:rPr>
        <w:t>zuweisen</w:t>
      </w:r>
      <w:r w:rsidR="00A26BEB" w:rsidRPr="0055015A">
        <w:rPr>
          <w:b w:val="0"/>
          <w:bCs w:val="0"/>
          <w:sz w:val="22"/>
          <w:szCs w:val="22"/>
        </w:rPr>
        <w:t xml:space="preserve">. </w:t>
      </w:r>
      <w:r w:rsidR="006716A0">
        <w:rPr>
          <w:b w:val="0"/>
          <w:bCs w:val="0"/>
          <w:sz w:val="22"/>
          <w:szCs w:val="22"/>
        </w:rPr>
        <w:t>Ein Beispiel: Der</w:t>
      </w:r>
      <w:r w:rsidR="00C523E4" w:rsidRPr="0055015A">
        <w:rPr>
          <w:b w:val="0"/>
          <w:bCs w:val="0"/>
          <w:sz w:val="22"/>
          <w:szCs w:val="22"/>
        </w:rPr>
        <w:t xml:space="preserve"> Hinweis</w:t>
      </w:r>
      <w:r w:rsidR="00A26BEB" w:rsidRPr="0055015A">
        <w:rPr>
          <w:b w:val="0"/>
          <w:bCs w:val="0"/>
          <w:sz w:val="22"/>
          <w:szCs w:val="22"/>
        </w:rPr>
        <w:t xml:space="preserve"> </w:t>
      </w:r>
      <w:r w:rsidR="004C477C" w:rsidRPr="0055015A">
        <w:rPr>
          <w:b w:val="0"/>
          <w:bCs w:val="0"/>
          <w:sz w:val="22"/>
          <w:szCs w:val="22"/>
        </w:rPr>
        <w:t>„</w:t>
      </w:r>
      <w:r w:rsidR="00A26BEB" w:rsidRPr="0055015A">
        <w:rPr>
          <w:b w:val="0"/>
          <w:bCs w:val="0"/>
          <w:sz w:val="22"/>
          <w:szCs w:val="22"/>
        </w:rPr>
        <w:t>Drücker hängt</w:t>
      </w:r>
      <w:r w:rsidR="004C477C" w:rsidRPr="0055015A">
        <w:rPr>
          <w:b w:val="0"/>
          <w:bCs w:val="0"/>
          <w:sz w:val="22"/>
          <w:szCs w:val="22"/>
        </w:rPr>
        <w:t xml:space="preserve">“ </w:t>
      </w:r>
      <w:r w:rsidR="006716A0">
        <w:rPr>
          <w:b w:val="0"/>
          <w:bCs w:val="0"/>
          <w:sz w:val="22"/>
          <w:szCs w:val="22"/>
        </w:rPr>
        <w:t>wir</w:t>
      </w:r>
      <w:r w:rsidR="00E872B2">
        <w:rPr>
          <w:b w:val="0"/>
          <w:bCs w:val="0"/>
          <w:sz w:val="22"/>
          <w:szCs w:val="22"/>
        </w:rPr>
        <w:t>d</w:t>
      </w:r>
      <w:r w:rsidR="006716A0">
        <w:rPr>
          <w:b w:val="0"/>
          <w:bCs w:val="0"/>
          <w:sz w:val="22"/>
          <w:szCs w:val="22"/>
        </w:rPr>
        <w:t xml:space="preserve"> </w:t>
      </w:r>
      <w:r w:rsidR="00C523E4" w:rsidRPr="0055015A">
        <w:rPr>
          <w:b w:val="0"/>
          <w:bCs w:val="0"/>
          <w:sz w:val="22"/>
          <w:szCs w:val="22"/>
        </w:rPr>
        <w:t>mi</w:t>
      </w:r>
      <w:r w:rsidR="006716A0">
        <w:rPr>
          <w:b w:val="0"/>
          <w:bCs w:val="0"/>
          <w:sz w:val="22"/>
          <w:szCs w:val="22"/>
        </w:rPr>
        <w:t xml:space="preserve">t einem </w:t>
      </w:r>
      <w:r w:rsidR="00C523E4" w:rsidRPr="0055015A">
        <w:rPr>
          <w:b w:val="0"/>
          <w:bCs w:val="0"/>
          <w:sz w:val="22"/>
          <w:szCs w:val="22"/>
        </w:rPr>
        <w:t>Bild</w:t>
      </w:r>
      <w:r w:rsidR="00A26BEB" w:rsidRPr="0055015A">
        <w:rPr>
          <w:b w:val="0"/>
          <w:bCs w:val="0"/>
          <w:sz w:val="22"/>
          <w:szCs w:val="22"/>
        </w:rPr>
        <w:t xml:space="preserve"> dokumentiert</w:t>
      </w:r>
      <w:r w:rsidR="006716A0">
        <w:rPr>
          <w:b w:val="0"/>
          <w:bCs w:val="0"/>
          <w:sz w:val="22"/>
          <w:szCs w:val="22"/>
        </w:rPr>
        <w:t xml:space="preserve"> </w:t>
      </w:r>
      <w:r w:rsidR="00C523E4" w:rsidRPr="0055015A">
        <w:rPr>
          <w:b w:val="0"/>
          <w:bCs w:val="0"/>
          <w:sz w:val="22"/>
          <w:szCs w:val="22"/>
        </w:rPr>
        <w:t xml:space="preserve">und dem Monteur zugeteilt. </w:t>
      </w:r>
      <w:r w:rsidR="004C477C" w:rsidRPr="0055015A">
        <w:rPr>
          <w:b w:val="0"/>
          <w:bCs w:val="0"/>
          <w:sz w:val="22"/>
          <w:szCs w:val="22"/>
        </w:rPr>
        <w:t>So ist jederzeit ersichtlich, wo Handlungsbedarf besteht</w:t>
      </w:r>
      <w:r w:rsidR="00C523E4" w:rsidRPr="0055015A">
        <w:rPr>
          <w:b w:val="0"/>
          <w:bCs w:val="0"/>
          <w:sz w:val="22"/>
          <w:szCs w:val="22"/>
        </w:rPr>
        <w:t xml:space="preserve"> – für maximale Transparenz.</w:t>
      </w:r>
      <w:r w:rsidR="0055015A">
        <w:rPr>
          <w:b w:val="0"/>
          <w:bCs w:val="0"/>
          <w:sz w:val="22"/>
          <w:szCs w:val="22"/>
        </w:rPr>
        <w:t xml:space="preserve"> </w:t>
      </w:r>
      <w:r w:rsidR="00A26BEB" w:rsidRPr="0055015A">
        <w:rPr>
          <w:rFonts w:cs="Arial"/>
          <w:b w:val="0"/>
          <w:bCs w:val="0"/>
          <w:sz w:val="22"/>
          <w:szCs w:val="22"/>
        </w:rPr>
        <w:t>Ein weiteres Highlight ist die automatische Planvergleichsfunktion: Wird ein</w:t>
      </w:r>
      <w:r w:rsidR="0055015A" w:rsidRPr="0055015A">
        <w:rPr>
          <w:rFonts w:cs="Arial"/>
          <w:b w:val="0"/>
          <w:bCs w:val="0"/>
          <w:sz w:val="22"/>
          <w:szCs w:val="22"/>
        </w:rPr>
        <w:t>e</w:t>
      </w:r>
      <w:r w:rsidR="00A26BEB" w:rsidRPr="0055015A">
        <w:rPr>
          <w:rFonts w:cs="Arial"/>
          <w:b w:val="0"/>
          <w:bCs w:val="0"/>
          <w:sz w:val="22"/>
          <w:szCs w:val="22"/>
        </w:rPr>
        <w:t xml:space="preserve"> neue Planversion hochgeladen, zeigt die App alle Änderungen gegenüber der vorherigen Version schnell, </w:t>
      </w:r>
      <w:r w:rsidR="0055015A" w:rsidRPr="0055015A">
        <w:rPr>
          <w:rFonts w:cs="Arial"/>
          <w:b w:val="0"/>
          <w:bCs w:val="0"/>
          <w:sz w:val="22"/>
          <w:szCs w:val="22"/>
        </w:rPr>
        <w:t>übersichtlich</w:t>
      </w:r>
      <w:r w:rsidR="00A26BEB" w:rsidRPr="0055015A">
        <w:rPr>
          <w:rFonts w:cs="Arial"/>
          <w:b w:val="0"/>
          <w:bCs w:val="0"/>
          <w:sz w:val="22"/>
          <w:szCs w:val="22"/>
        </w:rPr>
        <w:t xml:space="preserve"> und revisionssicher</w:t>
      </w:r>
      <w:r w:rsidR="00361E3C">
        <w:rPr>
          <w:rFonts w:cs="Arial"/>
          <w:b w:val="0"/>
          <w:bCs w:val="0"/>
          <w:sz w:val="22"/>
          <w:szCs w:val="22"/>
        </w:rPr>
        <w:t xml:space="preserve"> an</w:t>
      </w:r>
      <w:r w:rsidR="00A26BEB" w:rsidRPr="0055015A">
        <w:rPr>
          <w:rFonts w:cs="Arial"/>
          <w:b w:val="0"/>
          <w:bCs w:val="0"/>
          <w:sz w:val="22"/>
          <w:szCs w:val="22"/>
        </w:rPr>
        <w:t>.</w:t>
      </w:r>
    </w:p>
    <w:p w14:paraId="78209D75" w14:textId="77777777" w:rsidR="004C477C" w:rsidRPr="0055015A" w:rsidRDefault="004C477C" w:rsidP="004C477C">
      <w:pPr>
        <w:spacing w:line="360" w:lineRule="auto"/>
        <w:rPr>
          <w:rFonts w:cs="Arial"/>
          <w:b w:val="0"/>
          <w:bCs w:val="0"/>
          <w:sz w:val="22"/>
          <w:szCs w:val="22"/>
        </w:rPr>
      </w:pPr>
    </w:p>
    <w:p w14:paraId="3FE4EEF6" w14:textId="48CC7053" w:rsidR="004C477C" w:rsidRPr="0055015A" w:rsidRDefault="004C477C" w:rsidP="004C477C">
      <w:pPr>
        <w:spacing w:line="360" w:lineRule="auto"/>
        <w:rPr>
          <w:rFonts w:cs="Arial"/>
          <w:sz w:val="22"/>
          <w:szCs w:val="22"/>
        </w:rPr>
      </w:pPr>
      <w:r w:rsidRPr="0055015A">
        <w:rPr>
          <w:rFonts w:cs="Arial"/>
          <w:sz w:val="22"/>
          <w:szCs w:val="22"/>
        </w:rPr>
        <w:t xml:space="preserve">Demo-Vorlagen </w:t>
      </w:r>
      <w:r w:rsidR="00BE4C74">
        <w:rPr>
          <w:rFonts w:cs="Arial"/>
          <w:sz w:val="22"/>
          <w:szCs w:val="22"/>
        </w:rPr>
        <w:t>zum</w:t>
      </w:r>
      <w:r w:rsidR="0055015A">
        <w:rPr>
          <w:rFonts w:cs="Arial"/>
          <w:sz w:val="22"/>
          <w:szCs w:val="22"/>
        </w:rPr>
        <w:t xml:space="preserve"> Einstieg</w:t>
      </w:r>
    </w:p>
    <w:p w14:paraId="0DC0172B" w14:textId="7467F1AB" w:rsidR="0055015A" w:rsidRDefault="00E872B2" w:rsidP="009B7B42">
      <w:pPr>
        <w:spacing w:line="360" w:lineRule="auto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Zum Kennenlernen </w:t>
      </w:r>
      <w:r w:rsidRPr="0055015A">
        <w:rPr>
          <w:rFonts w:cs="Arial"/>
          <w:b w:val="0"/>
          <w:bCs w:val="0"/>
          <w:sz w:val="22"/>
          <w:szCs w:val="22"/>
        </w:rPr>
        <w:t xml:space="preserve">empfiehlt </w:t>
      </w:r>
      <w:r w:rsidR="00F9118C" w:rsidRPr="0055015A">
        <w:rPr>
          <w:rFonts w:cs="Arial"/>
          <w:b w:val="0"/>
          <w:bCs w:val="0"/>
          <w:sz w:val="22"/>
          <w:szCs w:val="22"/>
        </w:rPr>
        <w:t xml:space="preserve">Jochen Böckle </w:t>
      </w:r>
      <w:r w:rsidR="0055015A">
        <w:rPr>
          <w:rFonts w:cs="Arial"/>
          <w:b w:val="0"/>
          <w:bCs w:val="0"/>
          <w:sz w:val="22"/>
          <w:szCs w:val="22"/>
        </w:rPr>
        <w:t>d</w:t>
      </w:r>
      <w:r w:rsidR="00055809" w:rsidRPr="0055015A">
        <w:rPr>
          <w:rFonts w:cs="Arial"/>
          <w:b w:val="0"/>
          <w:bCs w:val="0"/>
          <w:sz w:val="22"/>
          <w:szCs w:val="22"/>
        </w:rPr>
        <w:t xml:space="preserve">ie Testversion </w:t>
      </w:r>
      <w:r w:rsidR="0055015A">
        <w:rPr>
          <w:rFonts w:cs="Arial"/>
          <w:b w:val="0"/>
          <w:bCs w:val="0"/>
          <w:sz w:val="22"/>
          <w:szCs w:val="22"/>
        </w:rPr>
        <w:t xml:space="preserve">unter </w:t>
      </w:r>
      <w:hyperlink r:id="rId6" w:history="1">
        <w:r w:rsidR="00782C4A" w:rsidRPr="00782C4A">
          <w:rPr>
            <w:rStyle w:val="Hyperlink"/>
            <w:rFonts w:cs="Arial"/>
            <w:b w:val="0"/>
            <w:bCs w:val="0"/>
            <w:sz w:val="22"/>
            <w:szCs w:val="22"/>
          </w:rPr>
          <w:t>www.novoferm.de/apps/novosite</w:t>
        </w:r>
      </w:hyperlink>
      <w:r w:rsidR="00782C4A">
        <w:rPr>
          <w:rFonts w:cs="Arial"/>
          <w:b w:val="0"/>
          <w:bCs w:val="0"/>
          <w:sz w:val="22"/>
          <w:szCs w:val="22"/>
        </w:rPr>
        <w:t xml:space="preserve">. </w:t>
      </w:r>
      <w:r w:rsidR="00055809" w:rsidRPr="0055015A">
        <w:rPr>
          <w:rFonts w:cs="Arial"/>
          <w:b w:val="0"/>
          <w:bCs w:val="0"/>
          <w:sz w:val="22"/>
          <w:szCs w:val="22"/>
        </w:rPr>
        <w:t xml:space="preserve">Dort stehen </w:t>
      </w:r>
      <w:r w:rsidR="000C01B5">
        <w:rPr>
          <w:rFonts w:cs="Arial"/>
          <w:b w:val="0"/>
          <w:bCs w:val="0"/>
          <w:sz w:val="22"/>
          <w:szCs w:val="22"/>
        </w:rPr>
        <w:t xml:space="preserve">sämtliche </w:t>
      </w:r>
      <w:r w:rsidR="00055809" w:rsidRPr="0055015A">
        <w:rPr>
          <w:rFonts w:cs="Arial"/>
          <w:b w:val="0"/>
          <w:bCs w:val="0"/>
          <w:sz w:val="22"/>
          <w:szCs w:val="22"/>
        </w:rPr>
        <w:t xml:space="preserve">Templates </w:t>
      </w:r>
      <w:r w:rsidR="006E2805">
        <w:rPr>
          <w:rFonts w:cs="Arial"/>
          <w:b w:val="0"/>
          <w:bCs w:val="0"/>
          <w:sz w:val="22"/>
          <w:szCs w:val="22"/>
        </w:rPr>
        <w:t xml:space="preserve">und </w:t>
      </w:r>
      <w:r w:rsidR="00055809" w:rsidRPr="0055015A">
        <w:rPr>
          <w:rFonts w:cs="Arial"/>
          <w:b w:val="0"/>
          <w:bCs w:val="0"/>
          <w:sz w:val="22"/>
          <w:szCs w:val="22"/>
        </w:rPr>
        <w:t>Demo-Vorlagen zur Verfügung</w:t>
      </w:r>
      <w:r>
        <w:rPr>
          <w:rFonts w:cs="Arial"/>
          <w:b w:val="0"/>
          <w:bCs w:val="0"/>
          <w:sz w:val="22"/>
          <w:szCs w:val="22"/>
        </w:rPr>
        <w:t>:</w:t>
      </w:r>
      <w:r w:rsidR="00055809" w:rsidRPr="0055015A">
        <w:rPr>
          <w:rFonts w:cs="Arial"/>
          <w:b w:val="0"/>
          <w:bCs w:val="0"/>
          <w:sz w:val="22"/>
          <w:szCs w:val="22"/>
        </w:rPr>
        <w:t xml:space="preserve"> </w:t>
      </w:r>
      <w:r w:rsidR="0055015A">
        <w:rPr>
          <w:rFonts w:cs="Arial"/>
          <w:b w:val="0"/>
          <w:bCs w:val="0"/>
          <w:sz w:val="22"/>
          <w:szCs w:val="22"/>
        </w:rPr>
        <w:t>Man kann</w:t>
      </w:r>
      <w:r w:rsidR="00055809" w:rsidRPr="0055015A">
        <w:rPr>
          <w:rFonts w:cs="Arial"/>
          <w:b w:val="0"/>
          <w:bCs w:val="0"/>
          <w:sz w:val="22"/>
          <w:szCs w:val="22"/>
        </w:rPr>
        <w:t xml:space="preserve"> beispielhafte Türlisten </w:t>
      </w:r>
      <w:r w:rsidR="0055015A">
        <w:rPr>
          <w:rFonts w:cs="Arial"/>
          <w:b w:val="0"/>
          <w:bCs w:val="0"/>
          <w:sz w:val="22"/>
          <w:szCs w:val="22"/>
        </w:rPr>
        <w:t>laden</w:t>
      </w:r>
      <w:r w:rsidR="00055809" w:rsidRPr="0055015A">
        <w:rPr>
          <w:rFonts w:cs="Arial"/>
          <w:b w:val="0"/>
          <w:bCs w:val="0"/>
          <w:sz w:val="22"/>
          <w:szCs w:val="22"/>
        </w:rPr>
        <w:t xml:space="preserve">, Grundrisse </w:t>
      </w:r>
      <w:r w:rsidR="0055015A">
        <w:rPr>
          <w:rFonts w:cs="Arial"/>
          <w:b w:val="0"/>
          <w:bCs w:val="0"/>
          <w:sz w:val="22"/>
          <w:szCs w:val="22"/>
        </w:rPr>
        <w:t>einfügen</w:t>
      </w:r>
      <w:r w:rsidR="00055809" w:rsidRPr="0055015A">
        <w:rPr>
          <w:rFonts w:cs="Arial"/>
          <w:b w:val="0"/>
          <w:bCs w:val="0"/>
          <w:sz w:val="22"/>
          <w:szCs w:val="22"/>
        </w:rPr>
        <w:t xml:space="preserve"> und so erste Erfahrungen sammeln</w:t>
      </w:r>
      <w:r w:rsidR="00782C4A">
        <w:rPr>
          <w:rFonts w:cs="Arial"/>
          <w:b w:val="0"/>
          <w:bCs w:val="0"/>
          <w:sz w:val="22"/>
          <w:szCs w:val="22"/>
        </w:rPr>
        <w:t>. E</w:t>
      </w:r>
      <w:r w:rsidR="0055015A">
        <w:rPr>
          <w:rFonts w:cs="Arial"/>
          <w:b w:val="0"/>
          <w:bCs w:val="0"/>
          <w:sz w:val="22"/>
          <w:szCs w:val="22"/>
        </w:rPr>
        <w:t xml:space="preserve">infach </w:t>
      </w:r>
      <w:r w:rsidR="00782C4A">
        <w:rPr>
          <w:rFonts w:cs="Arial"/>
          <w:b w:val="0"/>
          <w:bCs w:val="0"/>
          <w:sz w:val="22"/>
          <w:szCs w:val="22"/>
        </w:rPr>
        <w:t xml:space="preserve">auf der Website </w:t>
      </w:r>
      <w:r w:rsidR="0055015A">
        <w:rPr>
          <w:rFonts w:cs="Arial"/>
          <w:b w:val="0"/>
          <w:bCs w:val="0"/>
          <w:sz w:val="22"/>
          <w:szCs w:val="22"/>
        </w:rPr>
        <w:t>ganz nach unten scrollen</w:t>
      </w:r>
      <w:r w:rsidR="00782C4A">
        <w:rPr>
          <w:rFonts w:cs="Arial"/>
          <w:b w:val="0"/>
          <w:bCs w:val="0"/>
          <w:sz w:val="22"/>
          <w:szCs w:val="22"/>
        </w:rPr>
        <w:t>, dort befindet sich die Testversion</w:t>
      </w:r>
      <w:r w:rsidR="00055809" w:rsidRPr="0055015A">
        <w:rPr>
          <w:rFonts w:cs="Arial"/>
          <w:b w:val="0"/>
          <w:bCs w:val="0"/>
          <w:sz w:val="22"/>
          <w:szCs w:val="22"/>
        </w:rPr>
        <w:t>.“</w:t>
      </w:r>
      <w:r w:rsidR="00F9118C" w:rsidRPr="0055015A">
        <w:rPr>
          <w:rFonts w:cs="Arial"/>
          <w:b w:val="0"/>
          <w:bCs w:val="0"/>
          <w:sz w:val="22"/>
          <w:szCs w:val="22"/>
        </w:rPr>
        <w:t xml:space="preserve"> Auch wenn die App</w:t>
      </w:r>
      <w:r w:rsidR="00055809" w:rsidRPr="0055015A">
        <w:rPr>
          <w:rFonts w:cs="Arial"/>
          <w:b w:val="0"/>
          <w:bCs w:val="0"/>
          <w:sz w:val="22"/>
          <w:szCs w:val="22"/>
        </w:rPr>
        <w:t xml:space="preserve"> intuitiv aufgebaut ist, </w:t>
      </w:r>
      <w:r w:rsidR="0055015A">
        <w:rPr>
          <w:rFonts w:cs="Arial"/>
          <w:b w:val="0"/>
          <w:bCs w:val="0"/>
          <w:sz w:val="22"/>
          <w:szCs w:val="22"/>
        </w:rPr>
        <w:t xml:space="preserve">erfordert </w:t>
      </w:r>
      <w:r w:rsidR="00361E3C">
        <w:rPr>
          <w:rFonts w:cs="Arial"/>
          <w:b w:val="0"/>
          <w:bCs w:val="0"/>
          <w:sz w:val="22"/>
          <w:szCs w:val="22"/>
        </w:rPr>
        <w:t>sie</w:t>
      </w:r>
      <w:r w:rsidR="0055015A">
        <w:rPr>
          <w:rFonts w:cs="Arial"/>
          <w:b w:val="0"/>
          <w:bCs w:val="0"/>
          <w:sz w:val="22"/>
          <w:szCs w:val="22"/>
        </w:rPr>
        <w:t xml:space="preserve"> aufgrund der Komplexität des Themas zunächst etwas Einarbeitung</w:t>
      </w:r>
      <w:r w:rsidR="00361E3C">
        <w:rPr>
          <w:rFonts w:cs="Arial"/>
          <w:b w:val="0"/>
          <w:bCs w:val="0"/>
          <w:sz w:val="22"/>
          <w:szCs w:val="22"/>
        </w:rPr>
        <w:t>,</w:t>
      </w:r>
      <w:r w:rsidR="0055015A">
        <w:rPr>
          <w:rFonts w:cs="Arial"/>
          <w:b w:val="0"/>
          <w:bCs w:val="0"/>
          <w:sz w:val="22"/>
          <w:szCs w:val="22"/>
        </w:rPr>
        <w:t xml:space="preserve"> wird dann aber </w:t>
      </w:r>
      <w:r w:rsidR="00055809" w:rsidRPr="001762CF">
        <w:rPr>
          <w:rFonts w:cs="Arial"/>
          <w:b w:val="0"/>
          <w:bCs w:val="0"/>
          <w:sz w:val="22"/>
          <w:szCs w:val="22"/>
        </w:rPr>
        <w:t xml:space="preserve">zur </w:t>
      </w:r>
      <w:r>
        <w:rPr>
          <w:rFonts w:cs="Arial"/>
          <w:b w:val="0"/>
          <w:bCs w:val="0"/>
          <w:sz w:val="22"/>
          <w:szCs w:val="22"/>
        </w:rPr>
        <w:t xml:space="preserve">dauerhaft </w:t>
      </w:r>
      <w:r w:rsidR="00055809" w:rsidRPr="001762CF">
        <w:rPr>
          <w:rFonts w:cs="Arial"/>
          <w:b w:val="0"/>
          <w:bCs w:val="0"/>
          <w:sz w:val="22"/>
          <w:szCs w:val="22"/>
        </w:rPr>
        <w:t>wertvollen Arbeitshilfe im Baustellenalltag.</w:t>
      </w:r>
    </w:p>
    <w:p w14:paraId="449A37A7" w14:textId="77777777" w:rsidR="006716A0" w:rsidRDefault="006716A0" w:rsidP="009B7B42">
      <w:pPr>
        <w:spacing w:line="360" w:lineRule="auto"/>
        <w:rPr>
          <w:rFonts w:cs="Arial"/>
          <w:b w:val="0"/>
          <w:bCs w:val="0"/>
          <w:sz w:val="22"/>
          <w:szCs w:val="22"/>
        </w:rPr>
      </w:pPr>
    </w:p>
    <w:p w14:paraId="026A23CC" w14:textId="4FEB262B" w:rsidR="00361E3C" w:rsidRPr="00361E3C" w:rsidRDefault="00361E3C" w:rsidP="00361E3C">
      <w:pPr>
        <w:spacing w:line="360" w:lineRule="auto"/>
        <w:rPr>
          <w:rFonts w:cs="Arial"/>
          <w:b w:val="0"/>
          <w:bCs w:val="0"/>
          <w:sz w:val="22"/>
          <w:szCs w:val="22"/>
        </w:rPr>
      </w:pPr>
      <w:r w:rsidRPr="00361E3C">
        <w:rPr>
          <w:rFonts w:cs="Arial"/>
          <w:b w:val="0"/>
          <w:bCs w:val="0"/>
          <w:sz w:val="22"/>
          <w:szCs w:val="22"/>
        </w:rPr>
        <w:t>Zeichen (inklusive Leerzeichen): 3.</w:t>
      </w:r>
      <w:r w:rsidR="00F263C2">
        <w:rPr>
          <w:rFonts w:cs="Arial"/>
          <w:b w:val="0"/>
          <w:bCs w:val="0"/>
          <w:sz w:val="22"/>
          <w:szCs w:val="22"/>
        </w:rPr>
        <w:t>606</w:t>
      </w:r>
    </w:p>
    <w:p w14:paraId="59F7E332" w14:textId="77777777" w:rsidR="006716A0" w:rsidRDefault="006716A0" w:rsidP="009B7B42">
      <w:pPr>
        <w:spacing w:line="360" w:lineRule="auto"/>
        <w:rPr>
          <w:b w:val="0"/>
          <w:bCs w:val="0"/>
          <w:sz w:val="22"/>
          <w:szCs w:val="22"/>
        </w:rPr>
      </w:pPr>
    </w:p>
    <w:p w14:paraId="40EA93C3" w14:textId="77777777" w:rsidR="007C28F4" w:rsidRPr="008A0FB5" w:rsidRDefault="007C28F4" w:rsidP="007C28F4">
      <w:pPr>
        <w:spacing w:line="276" w:lineRule="auto"/>
        <w:rPr>
          <w:rFonts w:cs="Arial"/>
          <w:sz w:val="22"/>
          <w:szCs w:val="22"/>
        </w:rPr>
      </w:pPr>
      <w:r w:rsidRPr="008A0FB5">
        <w:rPr>
          <w:rFonts w:cs="Arial"/>
          <w:sz w:val="22"/>
          <w:szCs w:val="22"/>
        </w:rPr>
        <w:t>Über Novoferm</w:t>
      </w:r>
    </w:p>
    <w:p w14:paraId="02336E12" w14:textId="77777777" w:rsidR="007C28F4" w:rsidRPr="007C28F4" w:rsidRDefault="007C28F4" w:rsidP="007C28F4">
      <w:pPr>
        <w:spacing w:line="276" w:lineRule="auto"/>
        <w:rPr>
          <w:rFonts w:cs="Arial"/>
          <w:b w:val="0"/>
          <w:bCs w:val="0"/>
          <w:color w:val="101010"/>
          <w:sz w:val="20"/>
          <w:shd w:val="clear" w:color="auto" w:fill="FFFFFF"/>
        </w:rPr>
      </w:pPr>
      <w:r w:rsidRPr="007C28F4">
        <w:rPr>
          <w:rFonts w:cs="Arial"/>
          <w:b w:val="0"/>
          <w:bCs w:val="0"/>
          <w:sz w:val="20"/>
        </w:rPr>
        <w:t>Novoferm ist einer der größten europäischen Systemanbieter von Tür- und Torlösungen sowie Verladesystemen für den privaten, gewerblichen und industriellen Einsatz. Das Unternehmen wurde 1955 als Isselwerk Werth GmbH am Niederrhein gegründet und gehört seit 2003 zur japanischen </w:t>
      </w:r>
      <w:r w:rsidRPr="007C28F4">
        <w:rPr>
          <w:rFonts w:cs="Arial"/>
          <w:b w:val="0"/>
          <w:bCs w:val="0"/>
          <w:color w:val="101010"/>
          <w:sz w:val="20"/>
          <w:shd w:val="clear" w:color="auto" w:fill="FFFFFF"/>
        </w:rPr>
        <w:t>Sanwa Group (im Besitz der Sanwa Holdings Corporation)</w:t>
      </w:r>
      <w:r w:rsidRPr="007C28F4">
        <w:rPr>
          <w:rFonts w:cs="Arial"/>
          <w:b w:val="0"/>
          <w:bCs w:val="0"/>
          <w:sz w:val="20"/>
        </w:rPr>
        <w:t>. Die Novoferm Gruppe produziert an verschiedenen Standorten in Europa und vertreibt Produkte über zahlreiche Landesgesellschaften und Vertriebspartner in viele Länder der Welt. Novoferm beschäftigt über 3.500 Mitarbeiter und </w:t>
      </w:r>
      <w:r w:rsidRPr="007C28F4">
        <w:rPr>
          <w:rFonts w:cs="Arial"/>
          <w:b w:val="0"/>
          <w:bCs w:val="0"/>
          <w:color w:val="101010"/>
          <w:sz w:val="20"/>
          <w:shd w:val="clear" w:color="auto" w:fill="FFFFFF"/>
        </w:rPr>
        <w:t>ist nach DIN EN ISO 9001 zertifiziert.</w:t>
      </w:r>
    </w:p>
    <w:p w14:paraId="02DCDCFE" w14:textId="77777777" w:rsidR="0055015A" w:rsidRPr="0055015A" w:rsidRDefault="0055015A" w:rsidP="0055015A">
      <w:pPr>
        <w:spacing w:line="360" w:lineRule="auto"/>
        <w:rPr>
          <w:b w:val="0"/>
          <w:bCs w:val="0"/>
          <w:sz w:val="22"/>
          <w:szCs w:val="22"/>
        </w:rPr>
      </w:pPr>
    </w:p>
    <w:p w14:paraId="74CED961" w14:textId="20652C26" w:rsidR="006716A0" w:rsidRDefault="0055015A" w:rsidP="0055015A">
      <w:pPr>
        <w:spacing w:line="360" w:lineRule="auto"/>
        <w:rPr>
          <w:sz w:val="22"/>
          <w:szCs w:val="22"/>
        </w:rPr>
      </w:pPr>
      <w:r w:rsidRPr="000644CC">
        <w:rPr>
          <w:sz w:val="22"/>
          <w:szCs w:val="22"/>
        </w:rPr>
        <w:t>Bildmaterial:</w:t>
      </w:r>
    </w:p>
    <w:p w14:paraId="1912EBBE" w14:textId="77777777" w:rsidR="00D35B00" w:rsidRDefault="00D35B00" w:rsidP="0055015A">
      <w:pPr>
        <w:spacing w:line="360" w:lineRule="auto"/>
        <w:rPr>
          <w:sz w:val="22"/>
          <w:szCs w:val="22"/>
        </w:rPr>
      </w:pPr>
    </w:p>
    <w:p w14:paraId="019E5249" w14:textId="2F1B28CF" w:rsidR="00D35B00" w:rsidRPr="00D35B00" w:rsidRDefault="00F26378" w:rsidP="00D35B00">
      <w:pPr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noProof/>
          <w:sz w:val="22"/>
          <w:szCs w:val="22"/>
          <w14:ligatures w14:val="standardContextual"/>
        </w:rPr>
        <w:drawing>
          <wp:inline distT="0" distB="0" distL="0" distR="0" wp14:anchorId="67F19C2C" wp14:editId="72C6066D">
            <wp:extent cx="1980000" cy="2638800"/>
            <wp:effectExtent l="0" t="0" r="1270" b="3175"/>
            <wp:docPr id="1362088063" name="Grafik 1" descr="Ein Bild, das computer, Screenshot, Im Haus, Compu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88063" name="Grafik 1" descr="Ein Bild, das computer, Screenshot, Im Haus, Computer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2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2"/>
          <w:szCs w:val="22"/>
        </w:rPr>
        <w:t xml:space="preserve">   </w:t>
      </w:r>
      <w:r>
        <w:rPr>
          <w:b w:val="0"/>
          <w:bCs w:val="0"/>
          <w:noProof/>
          <w:sz w:val="22"/>
          <w:szCs w:val="22"/>
          <w14:ligatures w14:val="standardContextual"/>
        </w:rPr>
        <w:drawing>
          <wp:inline distT="0" distB="0" distL="0" distR="0" wp14:anchorId="53AC3657" wp14:editId="792C459B">
            <wp:extent cx="2520000" cy="1893600"/>
            <wp:effectExtent l="0" t="0" r="0" b="0"/>
            <wp:docPr id="1669261237" name="Grafik 2" descr="Ein Bild, das Computer, computer, Screensho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61237" name="Grafik 2" descr="Ein Bild, das Computer, computer, Screenshot,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7612F" w14:textId="70C2B23D" w:rsidR="00D35B00" w:rsidRPr="009B7B42" w:rsidRDefault="00D35B00" w:rsidP="00D35B00">
      <w:pPr>
        <w:spacing w:line="360" w:lineRule="auto"/>
        <w:rPr>
          <w:rFonts w:cs="Arial"/>
          <w:b w:val="0"/>
          <w:bCs w:val="0"/>
          <w:sz w:val="22"/>
          <w:szCs w:val="22"/>
        </w:rPr>
      </w:pPr>
      <w:r w:rsidRPr="00455A73">
        <w:rPr>
          <w:rFonts w:cs="Arial"/>
          <w:b w:val="0"/>
          <w:bCs w:val="0"/>
          <w:sz w:val="22"/>
          <w:szCs w:val="22"/>
        </w:rPr>
        <w:t xml:space="preserve">Einfache Vorbereitung </w:t>
      </w:r>
      <w:r>
        <w:rPr>
          <w:rFonts w:cs="Arial"/>
          <w:b w:val="0"/>
          <w:bCs w:val="0"/>
          <w:sz w:val="22"/>
          <w:szCs w:val="22"/>
        </w:rPr>
        <w:t>des technischen Aufmaßes</w:t>
      </w:r>
      <w:r w:rsidRPr="00455A73">
        <w:rPr>
          <w:rFonts w:cs="Arial"/>
          <w:b w:val="0"/>
          <w:bCs w:val="0"/>
          <w:sz w:val="22"/>
          <w:szCs w:val="22"/>
        </w:rPr>
        <w:t xml:space="preserve"> rund um Türen von Novoferm: Mit </w:t>
      </w:r>
      <w:r>
        <w:rPr>
          <w:rFonts w:cs="Arial"/>
          <w:b w:val="0"/>
          <w:bCs w:val="0"/>
          <w:sz w:val="22"/>
          <w:szCs w:val="22"/>
        </w:rPr>
        <w:t>NovoSite</w:t>
      </w:r>
      <w:r w:rsidRPr="00455A73">
        <w:rPr>
          <w:rFonts w:cs="Arial"/>
          <w:b w:val="0"/>
          <w:bCs w:val="0"/>
          <w:sz w:val="22"/>
          <w:szCs w:val="22"/>
        </w:rPr>
        <w:t xml:space="preserve"> lassen sich Pläne effizient verwalten und unterschiedliche Planstände unkompliziert abgleichen. Zusätzlich </w:t>
      </w:r>
      <w:r>
        <w:rPr>
          <w:rFonts w:cs="Arial"/>
          <w:b w:val="0"/>
          <w:bCs w:val="0"/>
          <w:sz w:val="22"/>
          <w:szCs w:val="22"/>
        </w:rPr>
        <w:t>können</w:t>
      </w:r>
      <w:r w:rsidRPr="00455A73">
        <w:rPr>
          <w:rFonts w:cs="Arial"/>
          <w:b w:val="0"/>
          <w:bCs w:val="0"/>
          <w:sz w:val="22"/>
          <w:szCs w:val="22"/>
        </w:rPr>
        <w:t xml:space="preserve"> über festgelegte Laufwege Bestellungen so </w:t>
      </w:r>
      <w:r>
        <w:rPr>
          <w:rFonts w:cs="Arial"/>
          <w:b w:val="0"/>
          <w:bCs w:val="0"/>
          <w:sz w:val="22"/>
          <w:szCs w:val="22"/>
        </w:rPr>
        <w:t>ge</w:t>
      </w:r>
      <w:r w:rsidRPr="00455A73">
        <w:rPr>
          <w:rFonts w:cs="Arial"/>
          <w:b w:val="0"/>
          <w:bCs w:val="0"/>
          <w:sz w:val="22"/>
          <w:szCs w:val="22"/>
        </w:rPr>
        <w:t>liefer</w:t>
      </w:r>
      <w:r>
        <w:rPr>
          <w:rFonts w:cs="Arial"/>
          <w:b w:val="0"/>
          <w:bCs w:val="0"/>
          <w:sz w:val="22"/>
          <w:szCs w:val="22"/>
        </w:rPr>
        <w:t>t werden</w:t>
      </w:r>
      <w:r w:rsidRPr="00455A73">
        <w:rPr>
          <w:rFonts w:cs="Arial"/>
          <w:b w:val="0"/>
          <w:bCs w:val="0"/>
          <w:sz w:val="22"/>
          <w:szCs w:val="22"/>
        </w:rPr>
        <w:t xml:space="preserve">, dass </w:t>
      </w:r>
      <w:r>
        <w:rPr>
          <w:rFonts w:cs="Arial"/>
          <w:b w:val="0"/>
          <w:bCs w:val="0"/>
          <w:sz w:val="22"/>
          <w:szCs w:val="22"/>
        </w:rPr>
        <w:t>der Einbau zeitsparend und reibungslos erfolgt</w:t>
      </w:r>
      <w:r w:rsidRPr="00455A73">
        <w:rPr>
          <w:rFonts w:cs="Arial"/>
          <w:b w:val="0"/>
          <w:bCs w:val="0"/>
          <w:sz w:val="22"/>
          <w:szCs w:val="22"/>
        </w:rPr>
        <w:t xml:space="preserve">. </w:t>
      </w:r>
      <w:r>
        <w:rPr>
          <w:rFonts w:cs="Arial"/>
          <w:b w:val="0"/>
          <w:bCs w:val="0"/>
          <w:sz w:val="22"/>
          <w:szCs w:val="22"/>
        </w:rPr>
        <w:t>(</w:t>
      </w:r>
      <w:r>
        <w:rPr>
          <w:b w:val="0"/>
          <w:bCs w:val="0"/>
          <w:sz w:val="22"/>
          <w:szCs w:val="22"/>
        </w:rPr>
        <w:t>Foto</w:t>
      </w:r>
      <w:r w:rsidR="005E42BA">
        <w:rPr>
          <w:b w:val="0"/>
          <w:bCs w:val="0"/>
          <w:sz w:val="22"/>
          <w:szCs w:val="22"/>
        </w:rPr>
        <w:t>s</w:t>
      </w:r>
      <w:r>
        <w:rPr>
          <w:b w:val="0"/>
          <w:bCs w:val="0"/>
          <w:sz w:val="22"/>
          <w:szCs w:val="22"/>
        </w:rPr>
        <w:t>: Novoferm)</w:t>
      </w:r>
    </w:p>
    <w:p w14:paraId="12B156C5" w14:textId="77777777" w:rsidR="00D35B00" w:rsidRDefault="00D35B00" w:rsidP="0055015A">
      <w:pPr>
        <w:spacing w:line="360" w:lineRule="auto"/>
        <w:rPr>
          <w:sz w:val="22"/>
          <w:szCs w:val="22"/>
        </w:rPr>
      </w:pPr>
    </w:p>
    <w:p w14:paraId="7AB97AB2" w14:textId="77777777" w:rsidR="007C28F4" w:rsidRDefault="007C28F4" w:rsidP="0055015A">
      <w:pPr>
        <w:spacing w:line="360" w:lineRule="auto"/>
        <w:rPr>
          <w:sz w:val="22"/>
          <w:szCs w:val="22"/>
        </w:rPr>
      </w:pPr>
    </w:p>
    <w:p w14:paraId="2F5597FE" w14:textId="394D4CF2" w:rsidR="005323C7" w:rsidRDefault="00F26378" w:rsidP="005323C7">
      <w:pPr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noProof/>
          <w:sz w:val="22"/>
          <w:szCs w:val="22"/>
          <w14:ligatures w14:val="standardContextual"/>
        </w:rPr>
        <w:drawing>
          <wp:inline distT="0" distB="0" distL="0" distR="0" wp14:anchorId="6A24EDCE" wp14:editId="25F9ED2F">
            <wp:extent cx="2520000" cy="1893600"/>
            <wp:effectExtent l="0" t="0" r="0" b="0"/>
            <wp:docPr id="635137817" name="Grafik 4" descr="Ein Bild, das Person, Kleidung, Mann, Halt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37817" name="Grafik 4" descr="Ein Bild, das Person, Kleidung, Mann, Halt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2"/>
          <w:szCs w:val="22"/>
        </w:rPr>
        <w:t xml:space="preserve">   </w:t>
      </w:r>
      <w:r>
        <w:rPr>
          <w:b w:val="0"/>
          <w:bCs w:val="0"/>
          <w:noProof/>
          <w:sz w:val="22"/>
          <w:szCs w:val="22"/>
          <w14:ligatures w14:val="standardContextual"/>
        </w:rPr>
        <w:drawing>
          <wp:inline distT="0" distB="0" distL="0" distR="0" wp14:anchorId="4E12D212" wp14:editId="4E4F7236">
            <wp:extent cx="2520000" cy="1893600"/>
            <wp:effectExtent l="0" t="0" r="0" b="0"/>
            <wp:docPr id="381095858" name="Grafik 3" descr="Ein Bild, das Text, Karte, Computer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095858" name="Grafik 3" descr="Ein Bild, das Text, Karte, Computer, Software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4BB73" w14:textId="3EF9231F" w:rsidR="005323C7" w:rsidRDefault="005323C7" w:rsidP="005323C7">
      <w:pPr>
        <w:spacing w:line="360" w:lineRule="auto"/>
        <w:rPr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P</w:t>
      </w:r>
      <w:r w:rsidRPr="00A26BEB">
        <w:rPr>
          <w:rFonts w:cs="Arial"/>
          <w:b w:val="0"/>
          <w:bCs w:val="0"/>
          <w:sz w:val="22"/>
          <w:szCs w:val="22"/>
        </w:rPr>
        <w:t>erfekt für den Einsatz direkt auf der Baustelle</w:t>
      </w:r>
      <w:r>
        <w:rPr>
          <w:rFonts w:cs="Arial"/>
          <w:b w:val="0"/>
          <w:bCs w:val="0"/>
          <w:sz w:val="22"/>
          <w:szCs w:val="22"/>
        </w:rPr>
        <w:t xml:space="preserve">: Im digitalen Plan sehen Nutzer </w:t>
      </w:r>
      <w:r w:rsidRPr="00FA1E0C">
        <w:rPr>
          <w:rFonts w:cs="Arial"/>
          <w:b w:val="0"/>
          <w:bCs w:val="0"/>
          <w:sz w:val="22"/>
          <w:szCs w:val="22"/>
        </w:rPr>
        <w:t xml:space="preserve">auf einen Blick, welche Tür sich wo befindet – </w:t>
      </w:r>
      <w:r>
        <w:rPr>
          <w:rFonts w:cs="Arial"/>
          <w:b w:val="0"/>
          <w:bCs w:val="0"/>
          <w:sz w:val="22"/>
          <w:szCs w:val="22"/>
        </w:rPr>
        <w:t xml:space="preserve">hier </w:t>
      </w:r>
      <w:r w:rsidRPr="00FA1E0C">
        <w:rPr>
          <w:rFonts w:cs="Arial"/>
          <w:b w:val="0"/>
          <w:bCs w:val="0"/>
          <w:sz w:val="22"/>
          <w:szCs w:val="22"/>
        </w:rPr>
        <w:t>z.</w:t>
      </w:r>
      <w:r>
        <w:rPr>
          <w:rFonts w:cs="Arial"/>
          <w:b w:val="0"/>
          <w:bCs w:val="0"/>
          <w:sz w:val="22"/>
          <w:szCs w:val="22"/>
        </w:rPr>
        <w:t>B</w:t>
      </w:r>
      <w:r w:rsidRPr="00FA1E0C">
        <w:rPr>
          <w:rFonts w:cs="Arial"/>
          <w:b w:val="0"/>
          <w:bCs w:val="0"/>
          <w:sz w:val="22"/>
          <w:szCs w:val="22"/>
        </w:rPr>
        <w:t xml:space="preserve">. alle Türen </w:t>
      </w:r>
      <w:r w:rsidR="00071EAA" w:rsidRPr="00FA1E0C">
        <w:rPr>
          <w:rFonts w:cs="Arial"/>
          <w:b w:val="0"/>
          <w:bCs w:val="0"/>
          <w:sz w:val="22"/>
          <w:szCs w:val="22"/>
        </w:rPr>
        <w:t xml:space="preserve">im </w:t>
      </w:r>
      <w:r w:rsidR="00071EAA">
        <w:rPr>
          <w:rFonts w:cs="Arial"/>
          <w:b w:val="0"/>
          <w:bCs w:val="0"/>
          <w:sz w:val="22"/>
          <w:szCs w:val="22"/>
        </w:rPr>
        <w:t>Erdgeschoss</w:t>
      </w:r>
      <w:r w:rsidR="003638A0">
        <w:rPr>
          <w:rFonts w:cs="Arial"/>
          <w:b w:val="0"/>
          <w:bCs w:val="0"/>
          <w:sz w:val="22"/>
          <w:szCs w:val="22"/>
        </w:rPr>
        <w:t>, mit Türnummer und Laufweg</w:t>
      </w:r>
      <w:r w:rsidR="00071EAA">
        <w:rPr>
          <w:rFonts w:cs="Arial"/>
          <w:b w:val="0"/>
          <w:bCs w:val="0"/>
          <w:sz w:val="22"/>
          <w:szCs w:val="22"/>
        </w:rPr>
        <w:t>.</w:t>
      </w:r>
      <w:r w:rsidR="00071EAA" w:rsidRPr="00FA1E0C">
        <w:rPr>
          <w:rFonts w:cs="Arial"/>
          <w:b w:val="0"/>
          <w:bCs w:val="0"/>
          <w:sz w:val="22"/>
          <w:szCs w:val="22"/>
        </w:rPr>
        <w:t xml:space="preserve"> </w:t>
      </w:r>
      <w:r>
        <w:rPr>
          <w:rFonts w:cs="Arial"/>
          <w:b w:val="0"/>
          <w:bCs w:val="0"/>
          <w:sz w:val="22"/>
          <w:szCs w:val="22"/>
        </w:rPr>
        <w:t>(</w:t>
      </w:r>
      <w:r>
        <w:rPr>
          <w:b w:val="0"/>
          <w:bCs w:val="0"/>
          <w:sz w:val="22"/>
          <w:szCs w:val="22"/>
        </w:rPr>
        <w:t>Foto: Novoferm)</w:t>
      </w:r>
    </w:p>
    <w:p w14:paraId="07F1C9E2" w14:textId="77777777" w:rsidR="00071EAA" w:rsidRDefault="00071EAA" w:rsidP="005323C7">
      <w:pPr>
        <w:spacing w:line="360" w:lineRule="auto"/>
        <w:rPr>
          <w:b w:val="0"/>
          <w:bCs w:val="0"/>
          <w:sz w:val="22"/>
          <w:szCs w:val="22"/>
        </w:rPr>
      </w:pPr>
    </w:p>
    <w:p w14:paraId="17E3F38E" w14:textId="77777777" w:rsidR="00071EAA" w:rsidRDefault="00071EAA" w:rsidP="005323C7">
      <w:pPr>
        <w:spacing w:line="360" w:lineRule="auto"/>
        <w:rPr>
          <w:b w:val="0"/>
          <w:bCs w:val="0"/>
          <w:sz w:val="22"/>
          <w:szCs w:val="22"/>
        </w:rPr>
      </w:pPr>
    </w:p>
    <w:p w14:paraId="0D87EBE5" w14:textId="0894D8DE" w:rsidR="005323C7" w:rsidRDefault="00F26378" w:rsidP="005323C7">
      <w:pPr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noProof/>
          <w:sz w:val="22"/>
          <w:szCs w:val="22"/>
          <w14:ligatures w14:val="standardContextual"/>
        </w:rPr>
        <w:lastRenderedPageBreak/>
        <w:drawing>
          <wp:inline distT="0" distB="0" distL="0" distR="0" wp14:anchorId="5150718C" wp14:editId="1311A46B">
            <wp:extent cx="1980000" cy="2638800"/>
            <wp:effectExtent l="0" t="0" r="1270" b="3175"/>
            <wp:docPr id="1927028923" name="Grafik 5" descr="Ein Bild, das Kleidung, Person, Schutzhelm, Arbeits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028923" name="Grafik 5" descr="Ein Bild, das Kleidung, Person, Schutzhelm, Arbeitskleidung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2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15DC0" w14:textId="77777777" w:rsidR="005323C7" w:rsidRDefault="005323C7" w:rsidP="005323C7">
      <w:pPr>
        <w:spacing w:line="360" w:lineRule="auto"/>
        <w:rPr>
          <w:b w:val="0"/>
          <w:bCs w:val="0"/>
          <w:sz w:val="22"/>
          <w:szCs w:val="22"/>
        </w:rPr>
      </w:pPr>
      <w:r w:rsidRPr="007806D3">
        <w:rPr>
          <w:b w:val="0"/>
          <w:bCs w:val="0"/>
          <w:sz w:val="22"/>
          <w:szCs w:val="22"/>
        </w:rPr>
        <w:t xml:space="preserve">Mithilfe der App können </w:t>
      </w:r>
      <w:r>
        <w:rPr>
          <w:b w:val="0"/>
          <w:bCs w:val="0"/>
          <w:sz w:val="22"/>
          <w:szCs w:val="22"/>
        </w:rPr>
        <w:t xml:space="preserve">auch </w:t>
      </w:r>
      <w:r w:rsidRPr="007806D3">
        <w:rPr>
          <w:b w:val="0"/>
          <w:bCs w:val="0"/>
          <w:sz w:val="22"/>
          <w:szCs w:val="22"/>
        </w:rPr>
        <w:t>Baustellenberichte automatisch erstellt werden. Alle Arbeitsschritte wie Vorleistungskontrolle, Rohmontage und Feinmontage lassen sich dokumentieren und bewerten, beispielsweise mit „Daumen hoch</w:t>
      </w:r>
      <w:r>
        <w:rPr>
          <w:b w:val="0"/>
          <w:bCs w:val="0"/>
          <w:sz w:val="22"/>
          <w:szCs w:val="22"/>
        </w:rPr>
        <w:t>“</w:t>
      </w:r>
      <w:r w:rsidRPr="007806D3">
        <w:rPr>
          <w:b w:val="0"/>
          <w:bCs w:val="0"/>
          <w:sz w:val="22"/>
          <w:szCs w:val="22"/>
        </w:rPr>
        <w:t>. Mängel können der verantwortlichen Person zugewiesen werden. (Foto: Novoferm)</w:t>
      </w:r>
    </w:p>
    <w:p w14:paraId="03C30477" w14:textId="77777777" w:rsidR="00071EAA" w:rsidRDefault="00071EAA" w:rsidP="005323C7">
      <w:pPr>
        <w:spacing w:line="360" w:lineRule="auto"/>
        <w:rPr>
          <w:b w:val="0"/>
          <w:bCs w:val="0"/>
          <w:sz w:val="22"/>
          <w:szCs w:val="22"/>
        </w:rPr>
      </w:pPr>
    </w:p>
    <w:p w14:paraId="4187746F" w14:textId="77777777" w:rsidR="007806D3" w:rsidRDefault="007806D3" w:rsidP="007806D3">
      <w:pPr>
        <w:spacing w:line="360" w:lineRule="auto"/>
        <w:rPr>
          <w:sz w:val="22"/>
          <w:szCs w:val="22"/>
        </w:rPr>
      </w:pPr>
    </w:p>
    <w:p w14:paraId="64A19E88" w14:textId="77777777" w:rsidR="00071EAA" w:rsidRDefault="00071EAA" w:rsidP="0055015A">
      <w:pPr>
        <w:spacing w:line="360" w:lineRule="auto"/>
        <w:rPr>
          <w:b w:val="0"/>
          <w:bCs w:val="0"/>
          <w:sz w:val="22"/>
          <w:szCs w:val="22"/>
        </w:rPr>
      </w:pPr>
    </w:p>
    <w:p w14:paraId="7C40B6F9" w14:textId="77777777" w:rsidR="007C28F4" w:rsidRPr="007C28F4" w:rsidRDefault="007C28F4" w:rsidP="007C28F4">
      <w:pPr>
        <w:spacing w:line="360" w:lineRule="auto"/>
        <w:jc w:val="both"/>
        <w:rPr>
          <w:rFonts w:cs="Arial"/>
          <w:b w:val="0"/>
          <w:bCs w:val="0"/>
          <w:color w:val="0070C0"/>
          <w:sz w:val="20"/>
          <w:u w:val="single"/>
          <w:shd w:val="clear" w:color="auto" w:fill="FFFFFF"/>
        </w:rPr>
      </w:pPr>
      <w:r w:rsidRPr="007C28F4">
        <w:rPr>
          <w:rFonts w:cs="Arial"/>
          <w:b w:val="0"/>
          <w:bCs w:val="0"/>
          <w:sz w:val="22"/>
          <w:szCs w:val="22"/>
          <w:shd w:val="clear" w:color="auto" w:fill="FFFFFF"/>
        </w:rPr>
        <w:t>Der Text sowie hochauflösendes Bildmaterial und weitere Informationen stehen Ihnen unter </w:t>
      </w:r>
      <w:hyperlink r:id="rId12" w:history="1">
        <w:r w:rsidRPr="007C28F4">
          <w:rPr>
            <w:rFonts w:cs="Arial"/>
            <w:b w:val="0"/>
            <w:bCs w:val="0"/>
            <w:color w:val="0070C0"/>
            <w:sz w:val="22"/>
            <w:szCs w:val="22"/>
            <w:u w:val="single"/>
          </w:rPr>
          <w:t>www.novoferm.de/presse</w:t>
        </w:r>
      </w:hyperlink>
      <w:r w:rsidRPr="007C28F4">
        <w:rPr>
          <w:rFonts w:cs="Arial"/>
          <w:b w:val="0"/>
          <w:bCs w:val="0"/>
          <w:color w:val="0070C0"/>
          <w:sz w:val="22"/>
          <w:szCs w:val="22"/>
        </w:rPr>
        <w:t> </w:t>
      </w:r>
      <w:r w:rsidRPr="007C28F4">
        <w:rPr>
          <w:rFonts w:cs="Arial"/>
          <w:b w:val="0"/>
          <w:bCs w:val="0"/>
          <w:sz w:val="22"/>
          <w:szCs w:val="22"/>
        </w:rPr>
        <w:t xml:space="preserve">und </w:t>
      </w:r>
      <w:r w:rsidRPr="007C28F4">
        <w:rPr>
          <w:rFonts w:cs="Arial"/>
          <w:b w:val="0"/>
          <w:bCs w:val="0"/>
          <w:color w:val="0070C0"/>
          <w:sz w:val="22"/>
          <w:szCs w:val="22"/>
          <w:u w:val="single"/>
        </w:rPr>
        <w:t>https://presseportal.brandrevier.com/kunden/novoferm/</w:t>
      </w:r>
      <w:r w:rsidRPr="007C28F4">
        <w:rPr>
          <w:b w:val="0"/>
          <w:bCs w:val="0"/>
          <w:color w:val="0070C0"/>
          <w:u w:val="single"/>
        </w:rPr>
        <w:t xml:space="preserve"> </w:t>
      </w:r>
    </w:p>
    <w:p w14:paraId="59B856C2" w14:textId="77777777" w:rsidR="007C28F4" w:rsidRPr="007C28F4" w:rsidRDefault="007C28F4" w:rsidP="007C28F4">
      <w:pPr>
        <w:spacing w:line="360" w:lineRule="auto"/>
        <w:jc w:val="both"/>
        <w:rPr>
          <w:rFonts w:cs="Arial"/>
          <w:b w:val="0"/>
          <w:bCs w:val="0"/>
          <w:sz w:val="22"/>
          <w:szCs w:val="22"/>
        </w:rPr>
      </w:pPr>
      <w:r w:rsidRPr="007C28F4">
        <w:rPr>
          <w:rFonts w:cs="Arial"/>
          <w:b w:val="0"/>
          <w:bCs w:val="0"/>
          <w:sz w:val="22"/>
          <w:szCs w:val="22"/>
        </w:rPr>
        <w:t>zur Verfügung.</w:t>
      </w:r>
    </w:p>
    <w:p w14:paraId="0FE52453" w14:textId="77777777" w:rsidR="007C28F4" w:rsidRPr="00007DB8" w:rsidRDefault="007C28F4" w:rsidP="007C28F4">
      <w:pPr>
        <w:spacing w:line="276" w:lineRule="auto"/>
        <w:rPr>
          <w:rFonts w:ascii="Calibri" w:hAnsi="Calibri" w:cs="Calibri"/>
        </w:rPr>
      </w:pPr>
    </w:p>
    <w:p w14:paraId="64AF4171" w14:textId="77777777" w:rsidR="007C28F4" w:rsidRPr="00007DB8" w:rsidRDefault="007C28F4" w:rsidP="007C28F4">
      <w:pPr>
        <w:spacing w:line="276" w:lineRule="auto"/>
        <w:rPr>
          <w:rFonts w:ascii="Calibri" w:hAnsi="Calibri" w:cs="Calibri"/>
        </w:rPr>
      </w:pPr>
    </w:p>
    <w:p w14:paraId="326E7C38" w14:textId="77777777" w:rsidR="007C28F4" w:rsidRPr="00007DB8" w:rsidRDefault="007C28F4" w:rsidP="007C28F4">
      <w:pPr>
        <w:spacing w:line="276" w:lineRule="auto"/>
        <w:rPr>
          <w:rFonts w:ascii="Calibri" w:hAnsi="Calibri" w:cs="Calibri"/>
        </w:rPr>
      </w:pPr>
    </w:p>
    <w:p w14:paraId="53A046F6" w14:textId="77777777" w:rsidR="007C28F4" w:rsidRPr="00B54553" w:rsidRDefault="007C28F4" w:rsidP="007C28F4">
      <w:pPr>
        <w:spacing w:line="360" w:lineRule="auto"/>
        <w:rPr>
          <w:rFonts w:cs="Arial"/>
          <w:b w:val="0"/>
          <w:bCs w:val="0"/>
          <w:sz w:val="22"/>
          <w:szCs w:val="22"/>
        </w:rPr>
      </w:pPr>
      <w:r w:rsidRPr="00B54553">
        <w:rPr>
          <w:rFonts w:cs="Arial"/>
          <w:sz w:val="22"/>
          <w:szCs w:val="22"/>
        </w:rPr>
        <w:t>Herausgeber</w:t>
      </w:r>
      <w:r w:rsidRPr="00B54553">
        <w:rPr>
          <w:rFonts w:cs="Arial"/>
          <w:sz w:val="22"/>
          <w:szCs w:val="22"/>
        </w:rPr>
        <w:tab/>
      </w:r>
      <w:r w:rsidRPr="00B54553">
        <w:rPr>
          <w:rFonts w:cs="Arial"/>
          <w:sz w:val="22"/>
          <w:szCs w:val="22"/>
        </w:rPr>
        <w:tab/>
      </w:r>
      <w:r w:rsidRPr="00B54553">
        <w:rPr>
          <w:rFonts w:cs="Arial"/>
          <w:sz w:val="22"/>
          <w:szCs w:val="22"/>
        </w:rPr>
        <w:tab/>
      </w:r>
      <w:r w:rsidRPr="00B54553">
        <w:rPr>
          <w:rFonts w:cs="Arial"/>
          <w:sz w:val="22"/>
          <w:szCs w:val="22"/>
        </w:rPr>
        <w:tab/>
      </w:r>
      <w:r w:rsidRPr="00B5455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B54553">
        <w:rPr>
          <w:rFonts w:cs="Arial"/>
          <w:sz w:val="22"/>
          <w:szCs w:val="22"/>
        </w:rPr>
        <w:t>Redaktionskontakt</w:t>
      </w:r>
    </w:p>
    <w:p w14:paraId="46CF244F" w14:textId="77777777" w:rsidR="007C28F4" w:rsidRPr="007C28F4" w:rsidRDefault="007C28F4" w:rsidP="007C28F4">
      <w:pPr>
        <w:spacing w:line="360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7C28F4">
        <w:rPr>
          <w:rFonts w:cs="Arial"/>
          <w:b w:val="0"/>
          <w:bCs w:val="0"/>
          <w:sz w:val="22"/>
          <w:szCs w:val="22"/>
        </w:rPr>
        <w:t>Novoferm Vertriebs GmbH</w:t>
      </w:r>
      <w:r w:rsidRPr="007C28F4">
        <w:rPr>
          <w:rFonts w:cs="Arial"/>
          <w:b w:val="0"/>
          <w:bCs w:val="0"/>
          <w:sz w:val="22"/>
          <w:szCs w:val="22"/>
        </w:rPr>
        <w:tab/>
      </w:r>
      <w:r w:rsidRPr="007C28F4">
        <w:rPr>
          <w:rFonts w:cs="Arial"/>
          <w:b w:val="0"/>
          <w:bCs w:val="0"/>
          <w:sz w:val="22"/>
          <w:szCs w:val="22"/>
        </w:rPr>
        <w:tab/>
      </w:r>
      <w:r w:rsidRPr="007C28F4">
        <w:rPr>
          <w:rFonts w:cs="Arial"/>
          <w:b w:val="0"/>
          <w:bCs w:val="0"/>
          <w:sz w:val="22"/>
          <w:szCs w:val="22"/>
        </w:rPr>
        <w:tab/>
      </w:r>
      <w:r w:rsidRPr="007C28F4">
        <w:rPr>
          <w:rFonts w:cs="Arial"/>
          <w:b w:val="0"/>
          <w:bCs w:val="0"/>
          <w:sz w:val="22"/>
          <w:szCs w:val="22"/>
        </w:rPr>
        <w:tab/>
        <w:t>Brandrevier GmbH</w:t>
      </w:r>
    </w:p>
    <w:p w14:paraId="13B0B57B" w14:textId="77777777" w:rsidR="007C28F4" w:rsidRPr="007C28F4" w:rsidRDefault="007C28F4" w:rsidP="007C28F4">
      <w:pPr>
        <w:spacing w:line="360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7C28F4">
        <w:rPr>
          <w:rFonts w:cs="Arial"/>
          <w:b w:val="0"/>
          <w:bCs w:val="0"/>
          <w:sz w:val="22"/>
          <w:szCs w:val="22"/>
        </w:rPr>
        <w:t>Pressekontakt: Heike Verbeek</w:t>
      </w:r>
      <w:r w:rsidRPr="007C28F4">
        <w:rPr>
          <w:rFonts w:cs="Arial"/>
          <w:b w:val="0"/>
          <w:bCs w:val="0"/>
          <w:sz w:val="22"/>
          <w:szCs w:val="22"/>
        </w:rPr>
        <w:tab/>
      </w:r>
      <w:r w:rsidRPr="007C28F4">
        <w:rPr>
          <w:rFonts w:cs="Arial"/>
          <w:b w:val="0"/>
          <w:bCs w:val="0"/>
          <w:sz w:val="22"/>
          <w:szCs w:val="22"/>
        </w:rPr>
        <w:tab/>
      </w:r>
      <w:r w:rsidRPr="007C28F4">
        <w:rPr>
          <w:rFonts w:cs="Arial"/>
          <w:b w:val="0"/>
          <w:bCs w:val="0"/>
          <w:sz w:val="22"/>
          <w:szCs w:val="22"/>
        </w:rPr>
        <w:tab/>
        <w:t>Isabelle Sprang</w:t>
      </w:r>
    </w:p>
    <w:p w14:paraId="7D2EEDCC" w14:textId="77777777" w:rsidR="007C28F4" w:rsidRPr="007C28F4" w:rsidRDefault="007C28F4" w:rsidP="007C28F4">
      <w:pPr>
        <w:spacing w:line="360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7C28F4">
        <w:rPr>
          <w:rFonts w:cs="Arial"/>
          <w:b w:val="0"/>
          <w:bCs w:val="0"/>
          <w:sz w:val="22"/>
          <w:szCs w:val="22"/>
        </w:rPr>
        <w:t>Schüttensteiner Straße 26</w:t>
      </w:r>
      <w:r w:rsidRPr="007C28F4">
        <w:rPr>
          <w:rFonts w:cs="Arial"/>
          <w:b w:val="0"/>
          <w:bCs w:val="0"/>
          <w:sz w:val="22"/>
          <w:szCs w:val="22"/>
        </w:rPr>
        <w:tab/>
      </w:r>
      <w:r w:rsidRPr="007C28F4">
        <w:rPr>
          <w:rFonts w:cs="Arial"/>
          <w:b w:val="0"/>
          <w:bCs w:val="0"/>
          <w:sz w:val="22"/>
          <w:szCs w:val="22"/>
        </w:rPr>
        <w:tab/>
      </w:r>
      <w:r w:rsidRPr="007C28F4">
        <w:rPr>
          <w:rFonts w:cs="Arial"/>
          <w:b w:val="0"/>
          <w:bCs w:val="0"/>
          <w:sz w:val="22"/>
          <w:szCs w:val="22"/>
        </w:rPr>
        <w:tab/>
      </w:r>
      <w:r w:rsidRPr="007C28F4">
        <w:rPr>
          <w:rFonts w:cs="Arial"/>
          <w:b w:val="0"/>
          <w:bCs w:val="0"/>
          <w:sz w:val="22"/>
          <w:szCs w:val="22"/>
        </w:rPr>
        <w:tab/>
        <w:t>Kettwiger Straße 2-10</w:t>
      </w:r>
    </w:p>
    <w:p w14:paraId="0C659B35" w14:textId="77777777" w:rsidR="007C28F4" w:rsidRPr="007C28F4" w:rsidRDefault="007C28F4" w:rsidP="007C28F4">
      <w:pPr>
        <w:spacing w:line="360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7C28F4">
        <w:rPr>
          <w:rFonts w:cs="Arial"/>
          <w:b w:val="0"/>
          <w:bCs w:val="0"/>
          <w:sz w:val="22"/>
          <w:szCs w:val="22"/>
        </w:rPr>
        <w:t>46419 Isselburg (Werth)</w:t>
      </w:r>
      <w:r w:rsidRPr="007C28F4">
        <w:rPr>
          <w:rFonts w:cs="Arial"/>
          <w:b w:val="0"/>
          <w:bCs w:val="0"/>
          <w:sz w:val="22"/>
          <w:szCs w:val="22"/>
        </w:rPr>
        <w:tab/>
      </w:r>
      <w:r w:rsidRPr="007C28F4">
        <w:rPr>
          <w:rFonts w:cs="Arial"/>
          <w:b w:val="0"/>
          <w:bCs w:val="0"/>
          <w:sz w:val="22"/>
          <w:szCs w:val="22"/>
        </w:rPr>
        <w:tab/>
      </w:r>
      <w:r w:rsidRPr="007C28F4">
        <w:rPr>
          <w:rFonts w:cs="Arial"/>
          <w:b w:val="0"/>
          <w:bCs w:val="0"/>
          <w:sz w:val="22"/>
          <w:szCs w:val="22"/>
        </w:rPr>
        <w:tab/>
      </w:r>
      <w:r w:rsidRPr="007C28F4">
        <w:rPr>
          <w:rFonts w:cs="Arial"/>
          <w:b w:val="0"/>
          <w:bCs w:val="0"/>
          <w:sz w:val="22"/>
          <w:szCs w:val="22"/>
        </w:rPr>
        <w:tab/>
        <w:t>45127 Essen</w:t>
      </w:r>
    </w:p>
    <w:p w14:paraId="30FFE98A" w14:textId="77777777" w:rsidR="007C28F4" w:rsidRPr="007C28F4" w:rsidRDefault="007C28F4" w:rsidP="007C28F4">
      <w:pPr>
        <w:spacing w:line="360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7C28F4">
        <w:rPr>
          <w:rFonts w:cs="Arial"/>
          <w:b w:val="0"/>
          <w:bCs w:val="0"/>
          <w:sz w:val="22"/>
          <w:szCs w:val="22"/>
        </w:rPr>
        <w:t>Tel.: +49 28 50 9 10-4 35</w:t>
      </w:r>
      <w:r w:rsidRPr="007C28F4">
        <w:rPr>
          <w:rFonts w:cs="Arial"/>
          <w:b w:val="0"/>
          <w:bCs w:val="0"/>
          <w:sz w:val="22"/>
          <w:szCs w:val="22"/>
        </w:rPr>
        <w:tab/>
      </w:r>
      <w:r w:rsidRPr="007C28F4">
        <w:rPr>
          <w:rFonts w:cs="Arial"/>
          <w:b w:val="0"/>
          <w:bCs w:val="0"/>
          <w:sz w:val="22"/>
          <w:szCs w:val="22"/>
        </w:rPr>
        <w:tab/>
      </w:r>
      <w:r w:rsidRPr="007C28F4">
        <w:rPr>
          <w:rFonts w:cs="Arial"/>
          <w:b w:val="0"/>
          <w:bCs w:val="0"/>
          <w:sz w:val="22"/>
          <w:szCs w:val="22"/>
        </w:rPr>
        <w:tab/>
      </w:r>
      <w:r w:rsidRPr="007C28F4">
        <w:rPr>
          <w:rFonts w:cs="Arial"/>
          <w:b w:val="0"/>
          <w:bCs w:val="0"/>
          <w:sz w:val="22"/>
          <w:szCs w:val="22"/>
        </w:rPr>
        <w:tab/>
        <w:t>Tel.: +49 201 87 42 93-18</w:t>
      </w:r>
    </w:p>
    <w:p w14:paraId="64AF3031" w14:textId="77777777" w:rsidR="007C28F4" w:rsidRPr="007C28F4" w:rsidRDefault="007C28F4" w:rsidP="007C28F4">
      <w:pPr>
        <w:spacing w:line="360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7C28F4">
        <w:rPr>
          <w:rFonts w:cs="Arial"/>
          <w:b w:val="0"/>
          <w:bCs w:val="0"/>
          <w:sz w:val="22"/>
          <w:szCs w:val="22"/>
        </w:rPr>
        <w:t xml:space="preserve">E-Mail: </w:t>
      </w:r>
      <w:hyperlink r:id="rId13" w:history="1">
        <w:r w:rsidRPr="007C28F4">
          <w:rPr>
            <w:rFonts w:cs="Arial"/>
            <w:b w:val="0"/>
            <w:bCs w:val="0"/>
            <w:sz w:val="22"/>
            <w:szCs w:val="22"/>
          </w:rPr>
          <w:t>heike.verbeek@novoferm.de</w:t>
        </w:r>
      </w:hyperlink>
      <w:r w:rsidRPr="007C28F4">
        <w:rPr>
          <w:rFonts w:cs="Arial"/>
          <w:b w:val="0"/>
          <w:bCs w:val="0"/>
          <w:sz w:val="22"/>
          <w:szCs w:val="22"/>
        </w:rPr>
        <w:tab/>
      </w:r>
      <w:r w:rsidRPr="007C28F4">
        <w:rPr>
          <w:rFonts w:cs="Arial"/>
          <w:b w:val="0"/>
          <w:bCs w:val="0"/>
          <w:sz w:val="22"/>
          <w:szCs w:val="22"/>
        </w:rPr>
        <w:tab/>
        <w:t xml:space="preserve">E-Mail: </w:t>
      </w:r>
      <w:hyperlink r:id="rId14" w:history="1">
        <w:r w:rsidRPr="007C28F4">
          <w:rPr>
            <w:rFonts w:cs="Arial"/>
            <w:b w:val="0"/>
            <w:bCs w:val="0"/>
            <w:sz w:val="22"/>
            <w:szCs w:val="22"/>
          </w:rPr>
          <w:t>sprang@brandrevier.com</w:t>
        </w:r>
      </w:hyperlink>
    </w:p>
    <w:p w14:paraId="2FD8B892" w14:textId="77777777" w:rsidR="007C28F4" w:rsidRPr="007C28F4" w:rsidRDefault="007C28F4" w:rsidP="007C28F4">
      <w:pPr>
        <w:spacing w:line="360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hyperlink r:id="rId15" w:history="1">
        <w:r w:rsidRPr="007C28F4">
          <w:rPr>
            <w:rFonts w:cs="Arial"/>
            <w:b w:val="0"/>
            <w:bCs w:val="0"/>
            <w:sz w:val="22"/>
            <w:szCs w:val="22"/>
          </w:rPr>
          <w:t>www.novoferm.de</w:t>
        </w:r>
      </w:hyperlink>
    </w:p>
    <w:p w14:paraId="28E53576" w14:textId="77777777" w:rsidR="007C28F4" w:rsidRPr="001762CF" w:rsidRDefault="007C28F4" w:rsidP="001762CF">
      <w:pPr>
        <w:spacing w:line="360" w:lineRule="auto"/>
        <w:rPr>
          <w:b w:val="0"/>
          <w:bCs w:val="0"/>
          <w:sz w:val="22"/>
          <w:szCs w:val="22"/>
        </w:rPr>
      </w:pPr>
    </w:p>
    <w:sectPr w:rsidR="007C28F4" w:rsidRPr="001762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6B"/>
    <w:rsid w:val="000000FE"/>
    <w:rsid w:val="000100B1"/>
    <w:rsid w:val="0001635D"/>
    <w:rsid w:val="00045ACD"/>
    <w:rsid w:val="00051DB1"/>
    <w:rsid w:val="00055809"/>
    <w:rsid w:val="00071EAA"/>
    <w:rsid w:val="000740CB"/>
    <w:rsid w:val="0007739A"/>
    <w:rsid w:val="00086C73"/>
    <w:rsid w:val="000C01B5"/>
    <w:rsid w:val="000E223F"/>
    <w:rsid w:val="000E4462"/>
    <w:rsid w:val="001117FB"/>
    <w:rsid w:val="00114C9E"/>
    <w:rsid w:val="001234B4"/>
    <w:rsid w:val="00133D63"/>
    <w:rsid w:val="001762CF"/>
    <w:rsid w:val="001A3CDC"/>
    <w:rsid w:val="001A6D4A"/>
    <w:rsid w:val="001B594C"/>
    <w:rsid w:val="001F2078"/>
    <w:rsid w:val="0021662D"/>
    <w:rsid w:val="0028038C"/>
    <w:rsid w:val="002B039E"/>
    <w:rsid w:val="002D62D1"/>
    <w:rsid w:val="002E3422"/>
    <w:rsid w:val="003002F8"/>
    <w:rsid w:val="00333CDB"/>
    <w:rsid w:val="00361E3C"/>
    <w:rsid w:val="003638A0"/>
    <w:rsid w:val="00380B17"/>
    <w:rsid w:val="00385B69"/>
    <w:rsid w:val="003B57B0"/>
    <w:rsid w:val="003B5F3C"/>
    <w:rsid w:val="0040786B"/>
    <w:rsid w:val="004768DD"/>
    <w:rsid w:val="004779EF"/>
    <w:rsid w:val="004872F5"/>
    <w:rsid w:val="0049275A"/>
    <w:rsid w:val="00496786"/>
    <w:rsid w:val="004A2CDD"/>
    <w:rsid w:val="004B0AB4"/>
    <w:rsid w:val="004C2ADF"/>
    <w:rsid w:val="004C477C"/>
    <w:rsid w:val="004D4E03"/>
    <w:rsid w:val="004E29BD"/>
    <w:rsid w:val="00505103"/>
    <w:rsid w:val="005127AC"/>
    <w:rsid w:val="005323C7"/>
    <w:rsid w:val="00535DED"/>
    <w:rsid w:val="005440A3"/>
    <w:rsid w:val="0055015A"/>
    <w:rsid w:val="00564C74"/>
    <w:rsid w:val="00565298"/>
    <w:rsid w:val="005E42BA"/>
    <w:rsid w:val="00600DF0"/>
    <w:rsid w:val="0061565E"/>
    <w:rsid w:val="006603D7"/>
    <w:rsid w:val="006716A0"/>
    <w:rsid w:val="006E2805"/>
    <w:rsid w:val="00701C2F"/>
    <w:rsid w:val="00714044"/>
    <w:rsid w:val="00723BF9"/>
    <w:rsid w:val="007431A2"/>
    <w:rsid w:val="00750F81"/>
    <w:rsid w:val="007806D3"/>
    <w:rsid w:val="00782C4A"/>
    <w:rsid w:val="007B24A9"/>
    <w:rsid w:val="007C28F4"/>
    <w:rsid w:val="007C5180"/>
    <w:rsid w:val="007D44C5"/>
    <w:rsid w:val="007D48AD"/>
    <w:rsid w:val="007F6C34"/>
    <w:rsid w:val="00813E71"/>
    <w:rsid w:val="00831C7E"/>
    <w:rsid w:val="00874A74"/>
    <w:rsid w:val="008A68AB"/>
    <w:rsid w:val="008C007B"/>
    <w:rsid w:val="00935CC3"/>
    <w:rsid w:val="00942570"/>
    <w:rsid w:val="0095042D"/>
    <w:rsid w:val="00953677"/>
    <w:rsid w:val="009B6D41"/>
    <w:rsid w:val="009B7B42"/>
    <w:rsid w:val="009D05ED"/>
    <w:rsid w:val="009D6062"/>
    <w:rsid w:val="00A06B7B"/>
    <w:rsid w:val="00A10BC1"/>
    <w:rsid w:val="00A26BEB"/>
    <w:rsid w:val="00A43778"/>
    <w:rsid w:val="00A622E4"/>
    <w:rsid w:val="00A70D69"/>
    <w:rsid w:val="00A829DB"/>
    <w:rsid w:val="00A94263"/>
    <w:rsid w:val="00AC3E48"/>
    <w:rsid w:val="00AC5DE3"/>
    <w:rsid w:val="00AE670F"/>
    <w:rsid w:val="00AF0BB8"/>
    <w:rsid w:val="00B2775F"/>
    <w:rsid w:val="00BC7936"/>
    <w:rsid w:val="00BE4C74"/>
    <w:rsid w:val="00BE4E91"/>
    <w:rsid w:val="00C3717B"/>
    <w:rsid w:val="00C523E4"/>
    <w:rsid w:val="00C70C30"/>
    <w:rsid w:val="00C82587"/>
    <w:rsid w:val="00C82D01"/>
    <w:rsid w:val="00C86058"/>
    <w:rsid w:val="00CC6D3B"/>
    <w:rsid w:val="00CD236F"/>
    <w:rsid w:val="00CD40DD"/>
    <w:rsid w:val="00CE4725"/>
    <w:rsid w:val="00D00B9C"/>
    <w:rsid w:val="00D1663C"/>
    <w:rsid w:val="00D22C9B"/>
    <w:rsid w:val="00D35B00"/>
    <w:rsid w:val="00DF6C1E"/>
    <w:rsid w:val="00E0728B"/>
    <w:rsid w:val="00E754F3"/>
    <w:rsid w:val="00E84C71"/>
    <w:rsid w:val="00E872B2"/>
    <w:rsid w:val="00E87786"/>
    <w:rsid w:val="00E955D4"/>
    <w:rsid w:val="00EB55A7"/>
    <w:rsid w:val="00F21741"/>
    <w:rsid w:val="00F26378"/>
    <w:rsid w:val="00F263C2"/>
    <w:rsid w:val="00F61849"/>
    <w:rsid w:val="00F9118C"/>
    <w:rsid w:val="00F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8D9F"/>
  <w15:chartTrackingRefBased/>
  <w15:docId w15:val="{EF06191F-3E91-B347-BA72-071314C8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75A"/>
    <w:pPr>
      <w:autoSpaceDE w:val="0"/>
      <w:autoSpaceDN w:val="0"/>
      <w:adjustRightInd w:val="0"/>
    </w:pPr>
    <w:rPr>
      <w:rFonts w:ascii="Arial" w:hAnsi="Arial" w:cs="Tahoma"/>
      <w:b/>
      <w:bCs/>
      <w:color w:val="000000"/>
      <w:kern w:val="0"/>
      <w:szCs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07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7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78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78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78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78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78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78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qFormat/>
    <w:rsid w:val="001117FB"/>
    <w:pPr>
      <w:spacing w:line="360" w:lineRule="auto"/>
    </w:pPr>
    <w:rPr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786B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786B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786B"/>
    <w:rPr>
      <w:rFonts w:eastAsiaTheme="majorEastAsia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786B"/>
    <w:rPr>
      <w:rFonts w:eastAsiaTheme="majorEastAsia" w:cstheme="majorBidi"/>
      <w:b/>
      <w:bCs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6B"/>
    <w:rPr>
      <w:rFonts w:eastAsiaTheme="majorEastAsia" w:cstheme="majorBidi"/>
      <w:b/>
      <w:bCs/>
      <w:color w:val="0F4761" w:themeColor="accent1" w:themeShade="BF"/>
      <w:kern w:val="0"/>
      <w:szCs w:val="2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786B"/>
    <w:rPr>
      <w:rFonts w:eastAsiaTheme="majorEastAsia" w:cstheme="majorBidi"/>
      <w:b/>
      <w:bCs/>
      <w:i/>
      <w:iCs/>
      <w:color w:val="595959" w:themeColor="text1" w:themeTint="A6"/>
      <w:kern w:val="0"/>
      <w:szCs w:val="2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786B"/>
    <w:rPr>
      <w:rFonts w:eastAsiaTheme="majorEastAsia" w:cstheme="majorBidi"/>
      <w:b/>
      <w:bCs/>
      <w:color w:val="595959" w:themeColor="text1" w:themeTint="A6"/>
      <w:kern w:val="0"/>
      <w:szCs w:val="2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786B"/>
    <w:rPr>
      <w:rFonts w:eastAsiaTheme="majorEastAsia" w:cstheme="majorBidi"/>
      <w:b/>
      <w:bCs/>
      <w:i/>
      <w:iCs/>
      <w:color w:val="272727" w:themeColor="text1" w:themeTint="D8"/>
      <w:kern w:val="0"/>
      <w:szCs w:val="20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786B"/>
    <w:rPr>
      <w:rFonts w:eastAsiaTheme="majorEastAsia" w:cstheme="majorBidi"/>
      <w:b/>
      <w:bCs/>
      <w:color w:val="272727" w:themeColor="text1" w:themeTint="D8"/>
      <w:kern w:val="0"/>
      <w:szCs w:val="20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40786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786B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78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786B"/>
    <w:rPr>
      <w:rFonts w:eastAsiaTheme="majorEastAsia" w:cstheme="majorBidi"/>
      <w:b/>
      <w:bCs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4078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786B"/>
    <w:rPr>
      <w:rFonts w:ascii="Arial" w:hAnsi="Arial" w:cs="Tahoma"/>
      <w:b/>
      <w:bCs/>
      <w:i/>
      <w:iCs/>
      <w:color w:val="404040" w:themeColor="text1" w:themeTint="BF"/>
      <w:kern w:val="0"/>
      <w:szCs w:val="20"/>
      <w14:ligatures w14:val="none"/>
    </w:rPr>
  </w:style>
  <w:style w:type="paragraph" w:styleId="Listenabsatz">
    <w:name w:val="List Paragraph"/>
    <w:basedOn w:val="Standard"/>
    <w:uiPriority w:val="34"/>
    <w:qFormat/>
    <w:rsid w:val="004078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786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7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786B"/>
    <w:rPr>
      <w:rFonts w:ascii="Arial" w:hAnsi="Arial" w:cs="Tahoma"/>
      <w:b/>
      <w:bCs/>
      <w:i/>
      <w:iCs/>
      <w:color w:val="0F4761" w:themeColor="accent1" w:themeShade="BF"/>
      <w:kern w:val="0"/>
      <w:szCs w:val="20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40786B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62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62C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62CF"/>
    <w:rPr>
      <w:rFonts w:ascii="Arial" w:hAnsi="Arial" w:cs="Tahoma"/>
      <w:b/>
      <w:bCs/>
      <w:color w:val="000000"/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62CF"/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62CF"/>
    <w:rPr>
      <w:rFonts w:ascii="Arial" w:hAnsi="Arial" w:cs="Tahoma"/>
      <w:b/>
      <w:bCs/>
      <w:color w:val="000000"/>
      <w:kern w:val="0"/>
      <w:sz w:val="20"/>
      <w:szCs w:val="20"/>
      <w14:ligatures w14:val="none"/>
    </w:rPr>
  </w:style>
  <w:style w:type="paragraph" w:styleId="StandardWeb">
    <w:name w:val="Normal (Web)"/>
    <w:basedOn w:val="Standard"/>
    <w:uiPriority w:val="99"/>
    <w:unhideWhenUsed/>
    <w:rsid w:val="007C5180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C5180"/>
    <w:rPr>
      <w:i/>
      <w:iCs/>
    </w:rPr>
  </w:style>
  <w:style w:type="character" w:styleId="Fett">
    <w:name w:val="Strong"/>
    <w:basedOn w:val="Absatz-Standardschriftart"/>
    <w:uiPriority w:val="22"/>
    <w:qFormat/>
    <w:rsid w:val="00A26BE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872B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72B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D44C5"/>
    <w:rPr>
      <w:rFonts w:ascii="Arial" w:hAnsi="Arial" w:cs="Tahoma"/>
      <w:b/>
      <w:bCs/>
      <w:color w:val="000000"/>
      <w:kern w:val="0"/>
      <w:szCs w:val="20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782C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heike.verbeek@novoferm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novoferm.de/pres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voferm.de/apps/novosite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www.novoferm.de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sprang@brandrevi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685965-6913-6644-AFF2-31FE5B44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Novoferm</dc:creator>
  <cp:keywords/>
  <dc:description/>
  <cp:lastModifiedBy>Verbeek, Heike</cp:lastModifiedBy>
  <cp:revision>74</cp:revision>
  <dcterms:created xsi:type="dcterms:W3CDTF">2025-06-16T15:38:00Z</dcterms:created>
  <dcterms:modified xsi:type="dcterms:W3CDTF">2025-09-02T13:03:00Z</dcterms:modified>
  <cp:category/>
</cp:coreProperties>
</file>